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5E1D" w14:textId="77777777" w:rsidR="009533FC" w:rsidRPr="00D34BFC" w:rsidRDefault="009533FC" w:rsidP="009533FC">
      <w:pPr>
        <w:rPr>
          <w:rFonts w:cs="MCS Taybah S_U normal."/>
          <w:sz w:val="36"/>
          <w:szCs w:val="36"/>
          <w:lang w:val="fr-FR" w:bidi="ar-DZ"/>
        </w:rPr>
      </w:pPr>
    </w:p>
    <w:p w14:paraId="2E523CCD" w14:textId="77777777" w:rsidR="000C656E" w:rsidRPr="009533FC" w:rsidRDefault="000C656E" w:rsidP="009533FC">
      <w:pPr>
        <w:rPr>
          <w:rFonts w:cs="MCS Taybah S_U normal."/>
          <w:sz w:val="36"/>
          <w:szCs w:val="36"/>
          <w:rtl/>
          <w:lang w:bidi="ar-DZ"/>
        </w:rPr>
      </w:pPr>
    </w:p>
    <w:p w14:paraId="23F35C24" w14:textId="77777777" w:rsidR="009533FC" w:rsidRPr="009533FC" w:rsidRDefault="009533FC" w:rsidP="009533FC">
      <w:pPr>
        <w:rPr>
          <w:rFonts w:cs="MCS Taybah S_U normal."/>
          <w:sz w:val="36"/>
          <w:szCs w:val="36"/>
          <w:rtl/>
          <w:lang w:bidi="ar-DZ"/>
        </w:rPr>
      </w:pPr>
    </w:p>
    <w:p w14:paraId="4A22987C" w14:textId="77777777" w:rsidR="009533FC" w:rsidRPr="009533FC" w:rsidRDefault="009533FC" w:rsidP="009533FC">
      <w:pPr>
        <w:rPr>
          <w:rFonts w:cs="MCS Taybah S_U normal."/>
          <w:sz w:val="36"/>
          <w:szCs w:val="36"/>
          <w:rtl/>
          <w:lang w:bidi="ar-DZ"/>
        </w:rPr>
      </w:pPr>
    </w:p>
    <w:p w14:paraId="2C40AADC" w14:textId="77777777" w:rsidR="009533FC" w:rsidRPr="009533FC" w:rsidRDefault="009533FC" w:rsidP="009533FC">
      <w:pPr>
        <w:rPr>
          <w:rFonts w:cs="MCS Taybah S_U normal."/>
          <w:sz w:val="36"/>
          <w:szCs w:val="36"/>
          <w:rtl/>
          <w:lang w:bidi="ar-DZ"/>
        </w:rPr>
      </w:pPr>
    </w:p>
    <w:p w14:paraId="47E77D48" w14:textId="77777777" w:rsidR="009533FC" w:rsidRPr="009533FC" w:rsidRDefault="009533FC" w:rsidP="009533FC">
      <w:pPr>
        <w:rPr>
          <w:rFonts w:cs="MCS Taybah S_U normal."/>
          <w:sz w:val="36"/>
          <w:szCs w:val="36"/>
          <w:rtl/>
          <w:lang w:bidi="ar-DZ"/>
        </w:rPr>
      </w:pPr>
    </w:p>
    <w:p w14:paraId="16BE1850" w14:textId="346BF6DF" w:rsidR="009533FC" w:rsidRPr="009B685E" w:rsidRDefault="009533FC" w:rsidP="009533FC">
      <w:pPr>
        <w:jc w:val="center"/>
        <w:rPr>
          <w:rFonts w:cs="mohammad bold art 1"/>
          <w:sz w:val="180"/>
          <w:szCs w:val="62"/>
          <w:u w:val="single"/>
          <w:rtl/>
          <w:lang w:bidi="ar-DZ"/>
        </w:rPr>
      </w:pPr>
      <w:r w:rsidRPr="009B685E">
        <w:rPr>
          <w:rFonts w:cs="mohammad bold art 1" w:hint="cs"/>
          <w:sz w:val="180"/>
          <w:szCs w:val="62"/>
          <w:u w:val="single"/>
          <w:rtl/>
          <w:lang w:bidi="ar-DZ"/>
        </w:rPr>
        <w:t>طلب تسجيل</w:t>
      </w:r>
    </w:p>
    <w:p w14:paraId="15B770C9" w14:textId="174BC9B9" w:rsidR="009533FC" w:rsidRPr="009B685E" w:rsidRDefault="009B685E" w:rsidP="00685C5F">
      <w:pPr>
        <w:jc w:val="center"/>
        <w:rPr>
          <w:rFonts w:cs="mohammad bold art 1"/>
          <w:sz w:val="20"/>
          <w:szCs w:val="32"/>
          <w:u w:val="single"/>
          <w:rtl/>
          <w:lang w:bidi="ar-DZ"/>
        </w:rPr>
      </w:pPr>
      <w:r w:rsidRPr="009B685E">
        <w:rPr>
          <w:rFonts w:cs="mohammad bold art 1" w:hint="cs"/>
          <w:sz w:val="20"/>
          <w:szCs w:val="32"/>
          <w:u w:val="single"/>
          <w:rtl/>
          <w:lang w:bidi="ar-DZ"/>
        </w:rPr>
        <w:t xml:space="preserve">(للحاصلين على </w:t>
      </w:r>
      <w:r w:rsidR="009533FC" w:rsidRPr="009B685E">
        <w:rPr>
          <w:rFonts w:cs="mohammad bold art 1" w:hint="cs"/>
          <w:sz w:val="20"/>
          <w:szCs w:val="32"/>
          <w:u w:val="single"/>
          <w:rtl/>
          <w:lang w:bidi="ar-DZ"/>
        </w:rPr>
        <w:t xml:space="preserve">بكالوريا قبل </w:t>
      </w:r>
      <w:r w:rsidR="00685C5F" w:rsidRPr="009B685E">
        <w:rPr>
          <w:rFonts w:cs="mohammad bold art 1"/>
          <w:sz w:val="20"/>
          <w:szCs w:val="32"/>
          <w:u w:val="single"/>
          <w:lang w:bidi="ar-DZ"/>
        </w:rPr>
        <w:t>2023</w:t>
      </w:r>
      <w:r w:rsidRPr="009B685E">
        <w:rPr>
          <w:rFonts w:cs="mohammad bold art 1" w:hint="cs"/>
          <w:sz w:val="20"/>
          <w:szCs w:val="32"/>
          <w:u w:val="single"/>
          <w:rtl/>
          <w:lang w:bidi="ar-DZ"/>
        </w:rPr>
        <w:t>)</w:t>
      </w:r>
    </w:p>
    <w:p w14:paraId="396E7994" w14:textId="77777777" w:rsidR="009533FC" w:rsidRPr="009533FC" w:rsidRDefault="009533FC" w:rsidP="009533FC">
      <w:pPr>
        <w:rPr>
          <w:rFonts w:cs="Traditional Arabic"/>
          <w:b/>
          <w:bCs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        </w:t>
      </w:r>
      <w:r w:rsidR="00296D4A">
        <w:rPr>
          <w:rFonts w:hint="cs"/>
          <w:rtl/>
          <w:lang w:bidi="ar-DZ"/>
        </w:rPr>
        <w:t xml:space="preserve">     </w:t>
      </w:r>
      <w:r>
        <w:rPr>
          <w:rFonts w:hint="cs"/>
          <w:rtl/>
          <w:lang w:bidi="ar-DZ"/>
        </w:rPr>
        <w:t xml:space="preserve">   </w:t>
      </w:r>
      <w:r w:rsidRPr="009533FC">
        <w:rPr>
          <w:rFonts w:cs="Traditional Arabic" w:hint="cs"/>
          <w:b/>
          <w:bCs/>
          <w:rtl/>
          <w:lang w:bidi="ar-DZ"/>
        </w:rPr>
        <w:t xml:space="preserve">أدرار في: .......................       </w:t>
      </w:r>
    </w:p>
    <w:p w14:paraId="5E3B0332" w14:textId="77777777" w:rsidR="009533FC" w:rsidRPr="009533FC" w:rsidRDefault="009533FC" w:rsidP="00276204">
      <w:pPr>
        <w:spacing w:line="360" w:lineRule="auto"/>
        <w:rPr>
          <w:rFonts w:cs="Traditional Arabic"/>
          <w:b/>
          <w:bCs/>
          <w:rtl/>
          <w:lang w:bidi="ar-DZ"/>
        </w:rPr>
      </w:pPr>
      <w:r w:rsidRPr="009533FC">
        <w:rPr>
          <w:rFonts w:cs="Traditional Arabic" w:hint="cs"/>
          <w:b/>
          <w:bCs/>
          <w:rtl/>
          <w:lang w:bidi="ar-DZ"/>
        </w:rPr>
        <w:t>أنا الموقع أدناه:</w:t>
      </w:r>
    </w:p>
    <w:p w14:paraId="18F68C9A" w14:textId="77777777" w:rsidR="009533FC" w:rsidRPr="009533FC" w:rsidRDefault="009533FC" w:rsidP="00276204">
      <w:pPr>
        <w:spacing w:line="360" w:lineRule="auto"/>
        <w:rPr>
          <w:rFonts w:cs="Traditional Arabic"/>
          <w:b/>
          <w:bCs/>
          <w:rtl/>
          <w:lang w:bidi="ar-DZ"/>
        </w:rPr>
      </w:pPr>
      <w:r w:rsidRPr="009533FC">
        <w:rPr>
          <w:rFonts w:cs="Traditional Arabic" w:hint="cs"/>
          <w:b/>
          <w:bCs/>
          <w:rtl/>
          <w:lang w:bidi="ar-DZ"/>
        </w:rPr>
        <w:t>اللق</w:t>
      </w:r>
      <w:r w:rsidRPr="009533FC">
        <w:rPr>
          <w:rFonts w:cs="Traditional Arabic" w:hint="eastAsia"/>
          <w:b/>
          <w:bCs/>
          <w:rtl/>
          <w:lang w:bidi="ar-DZ"/>
        </w:rPr>
        <w:t>ب</w:t>
      </w:r>
      <w:r w:rsidRPr="009533FC">
        <w:rPr>
          <w:rFonts w:cs="Traditional Arabic" w:hint="cs"/>
          <w:b/>
          <w:bCs/>
          <w:rtl/>
          <w:lang w:bidi="ar-DZ"/>
        </w:rPr>
        <w:t xml:space="preserve"> والاسم:............................................</w:t>
      </w:r>
    </w:p>
    <w:p w14:paraId="457CB7F4" w14:textId="742C703D" w:rsidR="009533FC" w:rsidRDefault="009533FC" w:rsidP="00276204">
      <w:pPr>
        <w:spacing w:line="360" w:lineRule="auto"/>
        <w:rPr>
          <w:rFonts w:cs="Traditional Arabic"/>
          <w:b/>
          <w:bCs/>
          <w:rtl/>
          <w:lang w:bidi="ar-DZ"/>
        </w:rPr>
      </w:pPr>
      <w:r w:rsidRPr="009533FC">
        <w:rPr>
          <w:rFonts w:cs="Traditional Arabic" w:hint="cs"/>
          <w:b/>
          <w:bCs/>
          <w:rtl/>
          <w:lang w:bidi="ar-DZ"/>
        </w:rPr>
        <w:t xml:space="preserve">المولود(ة) </w:t>
      </w:r>
      <w:r w:rsidR="009B685E">
        <w:rPr>
          <w:rFonts w:cs="Traditional Arabic" w:hint="cs"/>
          <w:b/>
          <w:bCs/>
          <w:rtl/>
          <w:lang w:bidi="ar-DZ"/>
        </w:rPr>
        <w:t>في</w:t>
      </w:r>
      <w:r w:rsidRPr="009533FC">
        <w:rPr>
          <w:rFonts w:cs="Traditional Arabic" w:hint="cs"/>
          <w:b/>
          <w:bCs/>
          <w:rtl/>
          <w:lang w:bidi="ar-DZ"/>
        </w:rPr>
        <w:t>:  ......................................      بــ :   ...........................................</w:t>
      </w:r>
    </w:p>
    <w:p w14:paraId="3573382E" w14:textId="060B5F60" w:rsidR="009B685E" w:rsidRPr="009533FC" w:rsidRDefault="009B685E" w:rsidP="00276204">
      <w:pPr>
        <w:spacing w:line="360" w:lineRule="auto"/>
        <w:rPr>
          <w:rFonts w:cs="Traditional Arabic"/>
          <w:b/>
          <w:bCs/>
          <w:rtl/>
          <w:lang w:bidi="ar-DZ"/>
        </w:rPr>
      </w:pPr>
      <w:r>
        <w:rPr>
          <w:rFonts w:cs="Traditional Arabic" w:hint="cs"/>
          <w:b/>
          <w:bCs/>
          <w:rtl/>
          <w:lang w:bidi="ar-DZ"/>
        </w:rPr>
        <w:t>العنوان الألكتروني:......................................................رقم الهاتف:...................................................</w:t>
      </w:r>
    </w:p>
    <w:p w14:paraId="5CA9D478" w14:textId="67DAD988" w:rsidR="009533FC" w:rsidRPr="009533FC" w:rsidRDefault="009533FC" w:rsidP="00276204">
      <w:pPr>
        <w:spacing w:line="360" w:lineRule="auto"/>
        <w:rPr>
          <w:rFonts w:cs="Traditional Arabic"/>
          <w:b/>
          <w:bCs/>
          <w:rtl/>
          <w:lang w:bidi="ar-DZ"/>
        </w:rPr>
      </w:pPr>
      <w:r w:rsidRPr="009533FC">
        <w:rPr>
          <w:rFonts w:cs="Traditional Arabic" w:hint="cs"/>
          <w:b/>
          <w:bCs/>
          <w:rtl/>
          <w:lang w:bidi="ar-DZ"/>
        </w:rPr>
        <w:t>الناجح(ة) في شهادة البكالوريا</w:t>
      </w:r>
      <w:r w:rsidR="00C607D7">
        <w:rPr>
          <w:rFonts w:cs="Traditional Arabic" w:hint="cs"/>
          <w:b/>
          <w:bCs/>
          <w:rtl/>
          <w:lang w:bidi="ar-DZ"/>
        </w:rPr>
        <w:t xml:space="preserve"> </w:t>
      </w:r>
      <w:r w:rsidRPr="009533FC">
        <w:rPr>
          <w:rFonts w:cs="Traditional Arabic" w:hint="cs"/>
          <w:b/>
          <w:bCs/>
          <w:rtl/>
          <w:lang w:bidi="ar-DZ"/>
        </w:rPr>
        <w:t>شعبة: .................................   دورة ....</w:t>
      </w:r>
      <w:r w:rsidR="00181E84">
        <w:rPr>
          <w:rFonts w:cs="Traditional Arabic" w:hint="cs"/>
          <w:b/>
          <w:bCs/>
          <w:rtl/>
          <w:lang w:bidi="ar-DZ"/>
        </w:rPr>
        <w:t>....</w:t>
      </w:r>
      <w:r w:rsidRPr="009533FC">
        <w:rPr>
          <w:rFonts w:cs="Traditional Arabic" w:hint="cs"/>
          <w:b/>
          <w:bCs/>
          <w:rtl/>
          <w:lang w:bidi="ar-DZ"/>
        </w:rPr>
        <w:t>............................</w:t>
      </w:r>
    </w:p>
    <w:p w14:paraId="7A48EEB6" w14:textId="77777777" w:rsidR="009533FC" w:rsidRPr="009533FC" w:rsidRDefault="009533FC" w:rsidP="00685C5F">
      <w:pPr>
        <w:spacing w:line="360" w:lineRule="auto"/>
        <w:rPr>
          <w:rFonts w:cs="Traditional Arabic"/>
          <w:b/>
          <w:bCs/>
          <w:lang w:bidi="ar-DZ"/>
        </w:rPr>
      </w:pPr>
      <w:r w:rsidRPr="009533FC">
        <w:rPr>
          <w:rFonts w:cs="Traditional Arabic" w:hint="cs"/>
          <w:b/>
          <w:bCs/>
          <w:rtl/>
          <w:lang w:bidi="ar-DZ"/>
        </w:rPr>
        <w:t xml:space="preserve">أطلب التسجيل  بجامعة أدرار  للموسم الجامعي  </w:t>
      </w:r>
      <w:r w:rsidR="00685C5F">
        <w:rPr>
          <w:rFonts w:cs="Traditional Arabic"/>
          <w:b/>
          <w:bCs/>
          <w:lang w:bidi="ar-DZ"/>
        </w:rPr>
        <w:t>2023</w:t>
      </w:r>
      <w:r w:rsidRPr="009533FC">
        <w:rPr>
          <w:rFonts w:cs="Traditional Arabic" w:hint="cs"/>
          <w:b/>
          <w:bCs/>
          <w:rtl/>
          <w:lang w:bidi="ar-DZ"/>
        </w:rPr>
        <w:t>/</w:t>
      </w:r>
      <w:r w:rsidR="00685C5F">
        <w:rPr>
          <w:rFonts w:cs="Traditional Arabic"/>
          <w:b/>
          <w:bCs/>
          <w:lang w:bidi="ar-DZ"/>
        </w:rPr>
        <w:t>2024</w:t>
      </w:r>
    </w:p>
    <w:p w14:paraId="5AFAA444" w14:textId="77777777" w:rsidR="009533FC" w:rsidRDefault="005F2C09" w:rsidP="005B6424">
      <w:pPr>
        <w:pStyle w:val="Paragraphedeliste"/>
        <w:numPr>
          <w:ilvl w:val="0"/>
          <w:numId w:val="8"/>
        </w:numPr>
        <w:spacing w:line="360" w:lineRule="auto"/>
        <w:rPr>
          <w:rFonts w:cs="Traditional Arabic"/>
          <w:b/>
          <w:bCs/>
          <w:lang w:bidi="ar-DZ"/>
        </w:rPr>
      </w:pPr>
      <w:r w:rsidRPr="005F2C09">
        <w:rPr>
          <w:rFonts w:cs="Traditional Arabic" w:hint="cs"/>
          <w:b/>
          <w:bCs/>
          <w:rtl/>
          <w:lang w:bidi="ar-DZ"/>
        </w:rPr>
        <w:t>ميدان</w:t>
      </w:r>
      <w:r w:rsidR="009533FC" w:rsidRPr="005F2C09">
        <w:rPr>
          <w:rFonts w:cs="Traditional Arabic" w:hint="cs"/>
          <w:b/>
          <w:bCs/>
          <w:rtl/>
          <w:lang w:bidi="ar-DZ"/>
        </w:rPr>
        <w:t xml:space="preserve"> :  ...............</w:t>
      </w:r>
      <w:r>
        <w:rPr>
          <w:rFonts w:cs="Traditional Arabic" w:hint="cs"/>
          <w:b/>
          <w:bCs/>
          <w:rtl/>
          <w:lang w:bidi="ar-DZ"/>
        </w:rPr>
        <w:t>........................</w:t>
      </w:r>
      <w:r w:rsidR="009533FC" w:rsidRPr="005F2C09">
        <w:rPr>
          <w:rFonts w:cs="Traditional Arabic" w:hint="cs"/>
          <w:b/>
          <w:bCs/>
          <w:rtl/>
          <w:lang w:bidi="ar-DZ"/>
        </w:rPr>
        <w:t xml:space="preserve">........... </w:t>
      </w:r>
      <w:r w:rsidRPr="005F2C09">
        <w:rPr>
          <w:rFonts w:cs="Traditional Arabic" w:hint="cs"/>
          <w:b/>
          <w:bCs/>
          <w:rtl/>
          <w:lang w:bidi="ar-DZ"/>
        </w:rPr>
        <w:t>شعبة</w:t>
      </w:r>
      <w:r w:rsidR="009533FC" w:rsidRPr="005F2C09">
        <w:rPr>
          <w:rFonts w:cs="Traditional Arabic" w:hint="cs"/>
          <w:b/>
          <w:bCs/>
          <w:rtl/>
          <w:lang w:bidi="ar-DZ"/>
        </w:rPr>
        <w:t xml:space="preserve"> : .......</w:t>
      </w:r>
      <w:r>
        <w:rPr>
          <w:rFonts w:cs="Traditional Arabic" w:hint="cs"/>
          <w:b/>
          <w:bCs/>
          <w:rtl/>
          <w:lang w:bidi="ar-DZ"/>
        </w:rPr>
        <w:t>................</w:t>
      </w:r>
      <w:r w:rsidR="009533FC" w:rsidRPr="005F2C09">
        <w:rPr>
          <w:rFonts w:cs="Traditional Arabic" w:hint="cs"/>
          <w:b/>
          <w:bCs/>
          <w:rtl/>
          <w:lang w:bidi="ar-DZ"/>
        </w:rPr>
        <w:t xml:space="preserve">....................   </w:t>
      </w:r>
    </w:p>
    <w:p w14:paraId="5C7CB11F" w14:textId="77777777" w:rsidR="005F2C09" w:rsidRPr="005F2C09" w:rsidRDefault="005F2C09" w:rsidP="005F2C09">
      <w:pPr>
        <w:pStyle w:val="Paragraphedeliste"/>
        <w:numPr>
          <w:ilvl w:val="0"/>
          <w:numId w:val="8"/>
        </w:numPr>
        <w:spacing w:line="360" w:lineRule="auto"/>
        <w:rPr>
          <w:rFonts w:cs="Traditional Arabic"/>
          <w:b/>
          <w:bCs/>
          <w:rtl/>
          <w:lang w:bidi="ar-DZ"/>
        </w:rPr>
      </w:pPr>
      <w:r w:rsidRPr="005F2C09">
        <w:rPr>
          <w:rFonts w:cs="Traditional Arabic" w:hint="cs"/>
          <w:b/>
          <w:bCs/>
          <w:rtl/>
          <w:lang w:bidi="ar-DZ"/>
        </w:rPr>
        <w:t>ميدان :  ...............</w:t>
      </w:r>
      <w:r>
        <w:rPr>
          <w:rFonts w:cs="Traditional Arabic" w:hint="cs"/>
          <w:b/>
          <w:bCs/>
          <w:rtl/>
          <w:lang w:bidi="ar-DZ"/>
        </w:rPr>
        <w:t>........................</w:t>
      </w:r>
      <w:r w:rsidRPr="005F2C09">
        <w:rPr>
          <w:rFonts w:cs="Traditional Arabic" w:hint="cs"/>
          <w:b/>
          <w:bCs/>
          <w:rtl/>
          <w:lang w:bidi="ar-DZ"/>
        </w:rPr>
        <w:t>........... شعبة : .......</w:t>
      </w:r>
      <w:r>
        <w:rPr>
          <w:rFonts w:cs="Traditional Arabic" w:hint="cs"/>
          <w:b/>
          <w:bCs/>
          <w:rtl/>
          <w:lang w:bidi="ar-DZ"/>
        </w:rPr>
        <w:t>................</w:t>
      </w:r>
      <w:r w:rsidRPr="005F2C09">
        <w:rPr>
          <w:rFonts w:cs="Traditional Arabic" w:hint="cs"/>
          <w:b/>
          <w:bCs/>
          <w:rtl/>
          <w:lang w:bidi="ar-DZ"/>
        </w:rPr>
        <w:t xml:space="preserve">....................   </w:t>
      </w:r>
    </w:p>
    <w:p w14:paraId="36A3EC19" w14:textId="77777777" w:rsidR="005F2C09" w:rsidRPr="005F2C09" w:rsidRDefault="005F2C09" w:rsidP="005F2C09">
      <w:pPr>
        <w:pStyle w:val="Paragraphedeliste"/>
        <w:numPr>
          <w:ilvl w:val="0"/>
          <w:numId w:val="8"/>
        </w:numPr>
        <w:spacing w:line="360" w:lineRule="auto"/>
        <w:rPr>
          <w:rFonts w:cs="Traditional Arabic"/>
          <w:b/>
          <w:bCs/>
          <w:rtl/>
          <w:lang w:bidi="ar-DZ"/>
        </w:rPr>
      </w:pPr>
      <w:r w:rsidRPr="005F2C09">
        <w:rPr>
          <w:rFonts w:cs="Traditional Arabic" w:hint="cs"/>
          <w:b/>
          <w:bCs/>
          <w:rtl/>
          <w:lang w:bidi="ar-DZ"/>
        </w:rPr>
        <w:t>ميدان :  ...............</w:t>
      </w:r>
      <w:r>
        <w:rPr>
          <w:rFonts w:cs="Traditional Arabic" w:hint="cs"/>
          <w:b/>
          <w:bCs/>
          <w:rtl/>
          <w:lang w:bidi="ar-DZ"/>
        </w:rPr>
        <w:t>........................</w:t>
      </w:r>
      <w:r w:rsidRPr="005F2C09">
        <w:rPr>
          <w:rFonts w:cs="Traditional Arabic" w:hint="cs"/>
          <w:b/>
          <w:bCs/>
          <w:rtl/>
          <w:lang w:bidi="ar-DZ"/>
        </w:rPr>
        <w:t>........... شعبة : .......</w:t>
      </w:r>
      <w:r>
        <w:rPr>
          <w:rFonts w:cs="Traditional Arabic" w:hint="cs"/>
          <w:b/>
          <w:bCs/>
          <w:rtl/>
          <w:lang w:bidi="ar-DZ"/>
        </w:rPr>
        <w:t>................</w:t>
      </w:r>
      <w:r w:rsidRPr="005F2C09">
        <w:rPr>
          <w:rFonts w:cs="Traditional Arabic" w:hint="cs"/>
          <w:b/>
          <w:bCs/>
          <w:rtl/>
          <w:lang w:bidi="ar-DZ"/>
        </w:rPr>
        <w:t xml:space="preserve">....................   </w:t>
      </w:r>
    </w:p>
    <w:p w14:paraId="49A53BE5" w14:textId="77777777" w:rsidR="005F2C09" w:rsidRPr="005F2C09" w:rsidRDefault="005F2C09" w:rsidP="005F2C09">
      <w:pPr>
        <w:pStyle w:val="Paragraphedeliste"/>
        <w:numPr>
          <w:ilvl w:val="0"/>
          <w:numId w:val="8"/>
        </w:numPr>
        <w:spacing w:line="360" w:lineRule="auto"/>
        <w:rPr>
          <w:rFonts w:cs="Traditional Arabic"/>
          <w:b/>
          <w:bCs/>
          <w:rtl/>
          <w:lang w:bidi="ar-DZ"/>
        </w:rPr>
      </w:pPr>
      <w:r w:rsidRPr="005F2C09">
        <w:rPr>
          <w:rFonts w:cs="Traditional Arabic" w:hint="cs"/>
          <w:b/>
          <w:bCs/>
          <w:rtl/>
          <w:lang w:bidi="ar-DZ"/>
        </w:rPr>
        <w:t>ميدان :  ...............</w:t>
      </w:r>
      <w:r>
        <w:rPr>
          <w:rFonts w:cs="Traditional Arabic" w:hint="cs"/>
          <w:b/>
          <w:bCs/>
          <w:rtl/>
          <w:lang w:bidi="ar-DZ"/>
        </w:rPr>
        <w:t>........................</w:t>
      </w:r>
      <w:r w:rsidRPr="005F2C09">
        <w:rPr>
          <w:rFonts w:cs="Traditional Arabic" w:hint="cs"/>
          <w:b/>
          <w:bCs/>
          <w:rtl/>
          <w:lang w:bidi="ar-DZ"/>
        </w:rPr>
        <w:t>........... شعبة : .......</w:t>
      </w:r>
      <w:r>
        <w:rPr>
          <w:rFonts w:cs="Traditional Arabic" w:hint="cs"/>
          <w:b/>
          <w:bCs/>
          <w:rtl/>
          <w:lang w:bidi="ar-DZ"/>
        </w:rPr>
        <w:t>................</w:t>
      </w:r>
      <w:r w:rsidRPr="005F2C09">
        <w:rPr>
          <w:rFonts w:cs="Traditional Arabic" w:hint="cs"/>
          <w:b/>
          <w:bCs/>
          <w:rtl/>
          <w:lang w:bidi="ar-DZ"/>
        </w:rPr>
        <w:t xml:space="preserve">....................   </w:t>
      </w:r>
    </w:p>
    <w:p w14:paraId="62F79E99" w14:textId="77777777" w:rsidR="005F2C09" w:rsidRPr="00C607D7" w:rsidRDefault="00C607D7" w:rsidP="00C607D7">
      <w:pPr>
        <w:pStyle w:val="Paragraphedeliste"/>
        <w:numPr>
          <w:ilvl w:val="0"/>
          <w:numId w:val="8"/>
        </w:numPr>
        <w:spacing w:line="360" w:lineRule="auto"/>
        <w:rPr>
          <w:rFonts w:cs="Traditional Arabic"/>
          <w:b/>
          <w:bCs/>
          <w:rtl/>
          <w:lang w:bidi="ar-DZ"/>
        </w:rPr>
      </w:pPr>
      <w:r w:rsidRPr="005F2C09">
        <w:rPr>
          <w:rFonts w:cs="Traditional Arabic" w:hint="cs"/>
          <w:b/>
          <w:bCs/>
          <w:rtl/>
          <w:lang w:bidi="ar-DZ"/>
        </w:rPr>
        <w:t>ميدان :  ...............</w:t>
      </w:r>
      <w:r>
        <w:rPr>
          <w:rFonts w:cs="Traditional Arabic" w:hint="cs"/>
          <w:b/>
          <w:bCs/>
          <w:rtl/>
          <w:lang w:bidi="ar-DZ"/>
        </w:rPr>
        <w:t>........................</w:t>
      </w:r>
      <w:r w:rsidRPr="005F2C09">
        <w:rPr>
          <w:rFonts w:cs="Traditional Arabic" w:hint="cs"/>
          <w:b/>
          <w:bCs/>
          <w:rtl/>
          <w:lang w:bidi="ar-DZ"/>
        </w:rPr>
        <w:t>........... شعبة : .......</w:t>
      </w:r>
      <w:r>
        <w:rPr>
          <w:rFonts w:cs="Traditional Arabic" w:hint="cs"/>
          <w:b/>
          <w:bCs/>
          <w:rtl/>
          <w:lang w:bidi="ar-DZ"/>
        </w:rPr>
        <w:t>................</w:t>
      </w:r>
      <w:r w:rsidRPr="005F2C09">
        <w:rPr>
          <w:rFonts w:cs="Traditional Arabic" w:hint="cs"/>
          <w:b/>
          <w:bCs/>
          <w:rtl/>
          <w:lang w:bidi="ar-DZ"/>
        </w:rPr>
        <w:t xml:space="preserve">....................   </w:t>
      </w:r>
    </w:p>
    <w:p w14:paraId="4EF6436B" w14:textId="3E6D8F12" w:rsidR="009B685E" w:rsidRDefault="00DE083D" w:rsidP="00276204">
      <w:pPr>
        <w:spacing w:line="360" w:lineRule="auto"/>
        <w:rPr>
          <w:rFonts w:cs="Traditional Arabic"/>
          <w:b/>
          <w:bCs/>
          <w:rtl/>
          <w:lang w:bidi="ar-DZ"/>
        </w:rPr>
      </w:pPr>
      <w:r>
        <w:rPr>
          <w:rFonts w:cs="Traditional Arabic" w:hint="cs"/>
          <w:b/>
          <w:bCs/>
          <w:rtl/>
          <w:lang w:bidi="ar-DZ"/>
        </w:rPr>
        <w:t>الوثيقة المرفقة: كشف نقاط البكالوريا.</w:t>
      </w:r>
    </w:p>
    <w:p w14:paraId="508C4EB0" w14:textId="487F1931" w:rsidR="009533FC" w:rsidRPr="009533FC" w:rsidRDefault="009B685E" w:rsidP="00276204">
      <w:pPr>
        <w:spacing w:line="360" w:lineRule="auto"/>
        <w:rPr>
          <w:rFonts w:cs="Traditional Arabic"/>
          <w:b/>
          <w:bCs/>
          <w:rtl/>
          <w:lang w:bidi="ar-DZ"/>
        </w:rPr>
      </w:pPr>
      <w:r>
        <w:rPr>
          <w:rFonts w:cs="Traditional Arabic" w:hint="cs"/>
          <w:b/>
          <w:bCs/>
          <w:rtl/>
          <w:lang w:bidi="ar-DZ"/>
        </w:rPr>
        <w:t>توقيع المعني:</w:t>
      </w:r>
    </w:p>
    <w:p w14:paraId="31B3A07D" w14:textId="77777777" w:rsidR="009533FC" w:rsidRDefault="009533FC" w:rsidP="009533FC">
      <w:pPr>
        <w:rPr>
          <w:rtl/>
          <w:lang w:bidi="ar-DZ"/>
        </w:rPr>
      </w:pPr>
    </w:p>
    <w:p w14:paraId="53209A20" w14:textId="77777777" w:rsidR="009533FC" w:rsidRDefault="009533FC" w:rsidP="009533FC">
      <w:pPr>
        <w:rPr>
          <w:rtl/>
          <w:lang w:bidi="ar-DZ"/>
        </w:rPr>
      </w:pPr>
    </w:p>
    <w:p w14:paraId="51B6B219" w14:textId="77777777" w:rsidR="009B685E" w:rsidRDefault="00296D4A" w:rsidP="009B685E">
      <w:pPr>
        <w:spacing w:line="360" w:lineRule="auto"/>
        <w:jc w:val="right"/>
        <w:rPr>
          <w:rFonts w:cs="Traditional Arabic"/>
          <w:b/>
          <w:bCs/>
          <w:rtl/>
          <w:lang w:bidi="ar-DZ"/>
        </w:rPr>
      </w:pPr>
      <w:r w:rsidRPr="009B685E">
        <w:rPr>
          <w:rFonts w:cs="Traditional Arabic" w:hint="cs"/>
          <w:b/>
          <w:bCs/>
          <w:rtl/>
          <w:lang w:bidi="ar-DZ"/>
        </w:rPr>
        <w:t>رأي نائب مدير الجامعة للتكوين العـــــالي في الطورين</w:t>
      </w:r>
      <w:r w:rsidR="009B685E">
        <w:rPr>
          <w:rFonts w:cs="Traditional Arabic" w:hint="cs"/>
          <w:b/>
          <w:bCs/>
          <w:rtl/>
          <w:lang w:bidi="ar-DZ"/>
        </w:rPr>
        <w:t xml:space="preserve"> ا</w:t>
      </w:r>
      <w:r w:rsidRPr="009B685E">
        <w:rPr>
          <w:rFonts w:cs="Traditional Arabic" w:hint="cs"/>
          <w:b/>
          <w:bCs/>
          <w:rtl/>
          <w:lang w:bidi="ar-DZ"/>
        </w:rPr>
        <w:t>لأول والثاني</w:t>
      </w:r>
    </w:p>
    <w:p w14:paraId="3D415C73" w14:textId="68DB4372" w:rsidR="00296D4A" w:rsidRPr="009B685E" w:rsidRDefault="009B685E" w:rsidP="009B685E">
      <w:pPr>
        <w:spacing w:line="360" w:lineRule="auto"/>
        <w:jc w:val="right"/>
        <w:rPr>
          <w:rFonts w:cs="Traditional Arabic"/>
          <w:b/>
          <w:bCs/>
          <w:rtl/>
          <w:lang w:bidi="ar-DZ"/>
        </w:rPr>
      </w:pPr>
      <w:r>
        <w:rPr>
          <w:rFonts w:cs="Traditional Arabic" w:hint="cs"/>
          <w:b/>
          <w:bCs/>
          <w:rtl/>
          <w:lang w:bidi="ar-DZ"/>
        </w:rPr>
        <w:t>و</w:t>
      </w:r>
      <w:r w:rsidR="00296D4A" w:rsidRPr="009B685E">
        <w:rPr>
          <w:rFonts w:cs="Traditional Arabic" w:hint="cs"/>
          <w:b/>
          <w:bCs/>
          <w:rtl/>
          <w:lang w:bidi="ar-DZ"/>
        </w:rPr>
        <w:t>التكوين المتواصل والشهادات وكذا التكوين العالي في التدرج.</w:t>
      </w:r>
    </w:p>
    <w:p w14:paraId="7F63457D" w14:textId="77777777" w:rsidR="009533FC" w:rsidRDefault="009533FC" w:rsidP="009533FC">
      <w:pPr>
        <w:rPr>
          <w:rtl/>
          <w:lang w:bidi="ar-DZ"/>
        </w:rPr>
      </w:pPr>
    </w:p>
    <w:p w14:paraId="1E6DCF03" w14:textId="77777777" w:rsidR="009533FC" w:rsidRDefault="009533FC" w:rsidP="009533FC">
      <w:pPr>
        <w:rPr>
          <w:rtl/>
          <w:lang w:bidi="ar-DZ"/>
        </w:rPr>
      </w:pPr>
    </w:p>
    <w:p w14:paraId="75AB70A4" w14:textId="77777777" w:rsidR="009533FC" w:rsidRDefault="00296D4A" w:rsidP="009533FC">
      <w:pPr>
        <w:rPr>
          <w:lang w:bidi="ar-DZ"/>
        </w:rPr>
      </w:pPr>
      <w:r w:rsidRPr="00296D4A">
        <w:rPr>
          <w:rFonts w:cs="Traditional Arabic" w:hint="cs"/>
          <w:b/>
          <w:bCs/>
          <w:u w:val="single"/>
          <w:rtl/>
          <w:lang w:bidi="ar-DZ"/>
        </w:rPr>
        <w:t>ملاحظة</w:t>
      </w:r>
      <w:r>
        <w:rPr>
          <w:rFonts w:hint="cs"/>
          <w:rtl/>
          <w:lang w:bidi="ar-DZ"/>
        </w:rPr>
        <w:t xml:space="preserve"> :</w:t>
      </w:r>
    </w:p>
    <w:p w14:paraId="4D0D3984" w14:textId="511C29C5" w:rsidR="009533FC" w:rsidRDefault="009533FC" w:rsidP="009533FC">
      <w:pPr>
        <w:rPr>
          <w:rFonts w:cs="Traditional Arabic"/>
          <w:b/>
          <w:bCs/>
          <w:lang w:bidi="ar-DZ"/>
        </w:rPr>
      </w:pPr>
      <w:r w:rsidRPr="00296D4A">
        <w:rPr>
          <w:rFonts w:cs="Traditional Arabic" w:hint="cs"/>
          <w:b/>
          <w:bCs/>
          <w:rtl/>
          <w:lang w:bidi="ar-DZ"/>
        </w:rPr>
        <w:t xml:space="preserve">يرفق هدا الطلب وجوباً بتصريح شرفي بأن المعني لم يسبق له </w:t>
      </w:r>
      <w:r w:rsidR="009B685E">
        <w:rPr>
          <w:rFonts w:cs="Traditional Arabic" w:hint="cs"/>
          <w:b/>
          <w:bCs/>
          <w:rtl/>
          <w:lang w:bidi="ar-DZ"/>
        </w:rPr>
        <w:t xml:space="preserve">أي </w:t>
      </w:r>
      <w:r w:rsidR="009B685E" w:rsidRPr="009B685E">
        <w:rPr>
          <w:rFonts w:cs="Traditional Arabic" w:hint="cs"/>
          <w:b/>
          <w:bCs/>
          <w:rtl/>
          <w:lang w:bidi="ar-DZ"/>
        </w:rPr>
        <w:t>تسجيل جامعي بهذه الشهادة منذ حصول</w:t>
      </w:r>
      <w:r w:rsidR="009B685E" w:rsidRPr="009B685E">
        <w:rPr>
          <w:rFonts w:cs="Traditional Arabic" w:hint="cs"/>
          <w:b/>
          <w:bCs/>
          <w:rtl/>
          <w:lang w:bidi="ar-DZ"/>
        </w:rPr>
        <w:t>ه</w:t>
      </w:r>
      <w:r w:rsidR="009B685E" w:rsidRPr="009B685E">
        <w:rPr>
          <w:rFonts w:cs="Traditional Arabic" w:hint="cs"/>
          <w:b/>
          <w:bCs/>
          <w:rtl/>
          <w:lang w:bidi="ar-DZ"/>
        </w:rPr>
        <w:t xml:space="preserve"> عليها</w:t>
      </w:r>
      <w:r w:rsidR="009B685E">
        <w:rPr>
          <w:rFonts w:cs="Traditional Arabic" w:hint="cs"/>
          <w:b/>
          <w:bCs/>
          <w:rtl/>
          <w:lang w:bidi="ar-DZ"/>
        </w:rPr>
        <w:t>.</w:t>
      </w:r>
    </w:p>
    <w:sectPr w:rsidR="009533FC" w:rsidSect="00AC380E">
      <w:headerReference w:type="default" r:id="rId7"/>
      <w:footerReference w:type="default" r:id="rId8"/>
      <w:pgSz w:w="11906" w:h="16838"/>
      <w:pgMar w:top="851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03B3" w14:textId="77777777" w:rsidR="00810ED3" w:rsidRDefault="00810ED3" w:rsidP="00A050E0">
      <w:r>
        <w:separator/>
      </w:r>
    </w:p>
  </w:endnote>
  <w:endnote w:type="continuationSeparator" w:id="0">
    <w:p w14:paraId="55CEC1C1" w14:textId="77777777" w:rsidR="00810ED3" w:rsidRDefault="00810ED3" w:rsidP="00A0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CS Rika S_I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90D2" w14:textId="2A892378" w:rsidR="00F27125" w:rsidRDefault="009B685E" w:rsidP="00AC380E">
    <w:pPr>
      <w:pStyle w:val="Pieddepage"/>
      <w:ind w:left="-236" w:right="-360"/>
      <w:rPr>
        <w:rFonts w:cs="MCS Rika S_I normal."/>
        <w:sz w:val="16"/>
        <w:szCs w:val="16"/>
        <w:rtl/>
        <w:lang w:bidi="ar-DZ"/>
      </w:rPr>
    </w:pPr>
    <w:r>
      <w:rPr>
        <w:rFonts w:cs="MCS Rika S_I normal."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DAB92" wp14:editId="59E7BEA2">
              <wp:simplePos x="0" y="0"/>
              <wp:positionH relativeFrom="column">
                <wp:posOffset>-228600</wp:posOffset>
              </wp:positionH>
              <wp:positionV relativeFrom="paragraph">
                <wp:posOffset>124460</wp:posOffset>
              </wp:positionV>
              <wp:extent cx="6972300" cy="0"/>
              <wp:effectExtent l="9525" t="10160" r="9525" b="8890"/>
              <wp:wrapNone/>
              <wp:docPr id="90598249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507DFF" id="Line 3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8pt" to="53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"/>
          </w:pict>
        </mc:Fallback>
      </mc:AlternateContent>
    </w:r>
  </w:p>
  <w:p w14:paraId="0EEF940B" w14:textId="77777777" w:rsidR="00C23981" w:rsidRDefault="00C23981" w:rsidP="00D16581">
    <w:pPr>
      <w:pStyle w:val="Pieddepage"/>
      <w:ind w:left="-416" w:right="-540"/>
      <w:rPr>
        <w:rFonts w:cs="MCS Rika S_I normal."/>
        <w:sz w:val="16"/>
        <w:szCs w:val="16"/>
        <w:rtl/>
        <w:lang w:bidi="ar-DZ"/>
      </w:rPr>
    </w:pPr>
    <w:r w:rsidRPr="00701319">
      <w:rPr>
        <w:rFonts w:cs="mohammad bold art 1" w:hint="cs"/>
        <w:sz w:val="16"/>
        <w:szCs w:val="16"/>
        <w:rtl/>
        <w:lang w:bidi="ar-DZ"/>
      </w:rPr>
      <w:t xml:space="preserve">جامعة أدرار ،الطريق الوطني رقم 06  أدرار01000  </w:t>
    </w:r>
    <w:r w:rsidR="00701319">
      <w:rPr>
        <w:rFonts w:hint="cs"/>
        <w:rtl/>
        <w:lang w:val="fr-FR"/>
      </w:rPr>
      <w:t xml:space="preserve">  </w:t>
    </w:r>
    <w:r w:rsidR="00D16581" w:rsidRPr="00D16581">
      <w:rPr>
        <w:rFonts w:hint="cs"/>
        <w:rtl/>
        <w:lang w:val="fr-FR"/>
      </w:rPr>
      <w:t xml:space="preserve"> </w:t>
    </w:r>
    <w:r w:rsidRPr="00D16581">
      <w:rPr>
        <w:rFonts w:hint="cs"/>
        <w:rtl/>
        <w:lang w:val="fr-FR"/>
      </w:rPr>
      <w:t xml:space="preserve">           </w:t>
    </w:r>
    <w:r>
      <w:rPr>
        <w:rFonts w:cs="MCS Rika S_I normal." w:hint="cs"/>
        <w:sz w:val="16"/>
        <w:szCs w:val="16"/>
        <w:rtl/>
        <w:lang w:bidi="ar-DZ"/>
      </w:rPr>
      <w:t xml:space="preserve"> </w:t>
    </w:r>
    <w:r w:rsidRPr="00701319">
      <w:rPr>
        <w:rFonts w:cs="mohammad bold art 1" w:hint="cs"/>
        <w:sz w:val="16"/>
        <w:szCs w:val="16"/>
        <w:rtl/>
        <w:lang w:bidi="ar-DZ"/>
      </w:rPr>
      <w:t>هاتف</w:t>
    </w:r>
    <w:r>
      <w:rPr>
        <w:rFonts w:cs="MCS Rika S_I normal." w:hint="cs"/>
        <w:sz w:val="16"/>
        <w:szCs w:val="16"/>
        <w:rtl/>
        <w:lang w:bidi="ar-DZ"/>
      </w:rPr>
      <w:t xml:space="preserve"> </w:t>
    </w:r>
    <w:r w:rsidRPr="00701319">
      <w:rPr>
        <w:rFonts w:cs="mohammad bold art 1" w:hint="cs"/>
        <w:sz w:val="16"/>
        <w:szCs w:val="16"/>
        <w:rtl/>
        <w:lang w:bidi="ar-DZ"/>
      </w:rPr>
      <w:t>وفاكس</w:t>
    </w:r>
    <w:r w:rsidR="00D16581" w:rsidRPr="003D7F3C">
      <w:rPr>
        <w:rFonts w:ascii="Batang" w:eastAsia="Batang" w:hAnsi="Batang" w:cs="Batang" w:hint="eastAsia"/>
        <w:b/>
        <w:bCs/>
        <w:sz w:val="18"/>
        <w:szCs w:val="18"/>
        <w:rtl/>
        <w:lang w:bidi="ar-DZ"/>
      </w:rPr>
      <w:t>☎</w:t>
    </w:r>
    <w:r>
      <w:rPr>
        <w:rFonts w:cs="MCS Rika S_I normal." w:hint="cs"/>
        <w:sz w:val="16"/>
        <w:szCs w:val="16"/>
        <w:rtl/>
        <w:lang w:bidi="ar-DZ"/>
      </w:rPr>
      <w:t xml:space="preserve"> </w:t>
    </w:r>
    <w:r w:rsidRPr="00701319">
      <w:rPr>
        <w:rFonts w:cs="mohammad bold art 1" w:hint="cs"/>
        <w:sz w:val="16"/>
        <w:szCs w:val="16"/>
        <w:rtl/>
        <w:lang w:bidi="ar-DZ"/>
      </w:rPr>
      <w:t>رقم</w:t>
    </w:r>
    <w:r>
      <w:rPr>
        <w:rFonts w:cs="MCS Rika S_I normal." w:hint="cs"/>
        <w:sz w:val="16"/>
        <w:szCs w:val="16"/>
        <w:rtl/>
        <w:lang w:bidi="ar-DZ"/>
      </w:rPr>
      <w:t xml:space="preserve"> </w:t>
    </w:r>
    <w:r w:rsidR="00D16581">
      <w:rPr>
        <w:rFonts w:cs="MCS Rika S_I normal." w:hint="cs"/>
        <w:sz w:val="16"/>
        <w:szCs w:val="16"/>
        <w:rtl/>
        <w:lang w:bidi="ar-DZ"/>
      </w:rPr>
      <w:t>:</w:t>
    </w:r>
    <w:r w:rsidR="00D16581" w:rsidRPr="00D16581">
      <w:rPr>
        <w:b/>
        <w:bCs/>
        <w:sz w:val="18"/>
        <w:szCs w:val="18"/>
        <w:rtl/>
        <w:lang w:bidi="ar-DZ"/>
      </w:rPr>
      <w:t xml:space="preserve"> </w:t>
    </w:r>
    <w:r w:rsidR="00D16581" w:rsidRPr="003D7F3C">
      <w:rPr>
        <w:b/>
        <w:bCs/>
        <w:sz w:val="18"/>
        <w:szCs w:val="18"/>
        <w:rtl/>
        <w:lang w:bidi="ar-DZ"/>
      </w:rPr>
      <w:t>49965110(213)+</w:t>
    </w:r>
    <w:r w:rsidR="00D16581">
      <w:rPr>
        <w:lang w:val="fr-FR"/>
      </w:rPr>
      <w:t xml:space="preserve">       </w:t>
    </w:r>
    <w:r w:rsidR="00701319">
      <w:rPr>
        <w:lang w:val="fr-FR"/>
      </w:rPr>
      <w:t xml:space="preserve">   </w:t>
    </w:r>
    <w:r w:rsidR="00D16581">
      <w:rPr>
        <w:lang w:val="fr-FR"/>
      </w:rPr>
      <w:t xml:space="preserve">     </w:t>
    </w:r>
    <w:r w:rsidR="00D16581" w:rsidRPr="00D16581">
      <w:t xml:space="preserve"> </w:t>
    </w:r>
    <w:r w:rsidR="00D16581" w:rsidRPr="00701319">
      <w:rPr>
        <w:rFonts w:cs="mohammad bold art 1"/>
        <w:sz w:val="16"/>
        <w:szCs w:val="16"/>
        <w:rtl/>
        <w:lang w:bidi="ar-DZ"/>
      </w:rPr>
      <w:t>الموقع</w:t>
    </w:r>
    <w:r w:rsidR="00D16581" w:rsidRPr="003D7F3C">
      <w:rPr>
        <w:b/>
        <w:bCs/>
        <w:sz w:val="18"/>
        <w:szCs w:val="18"/>
        <w:rtl/>
        <w:lang w:bidi="ar-DZ"/>
      </w:rPr>
      <w:t xml:space="preserve"> </w:t>
    </w:r>
    <w:r w:rsidR="00D16581" w:rsidRPr="00701319">
      <w:rPr>
        <w:rFonts w:cs="mohammad bold art 1"/>
        <w:sz w:val="16"/>
        <w:szCs w:val="16"/>
        <w:rtl/>
        <w:lang w:bidi="ar-DZ"/>
      </w:rPr>
      <w:t>الالكتروني</w:t>
    </w:r>
    <w:r w:rsidR="00D16581" w:rsidRPr="003D7F3C">
      <w:rPr>
        <w:b/>
        <w:bCs/>
        <w:sz w:val="18"/>
        <w:szCs w:val="18"/>
        <w:rtl/>
        <w:lang w:bidi="ar-DZ"/>
      </w:rPr>
      <w:t xml:space="preserve"> </w:t>
    </w:r>
    <w:r w:rsidR="00D16581" w:rsidRPr="00701319">
      <w:rPr>
        <w:rFonts w:cs="mohammad bold art 1"/>
        <w:sz w:val="16"/>
        <w:szCs w:val="16"/>
        <w:rtl/>
        <w:lang w:bidi="ar-DZ"/>
      </w:rPr>
      <w:t>للجامعة</w:t>
    </w:r>
    <w:r w:rsidR="00D16581" w:rsidRPr="003D7F3C">
      <w:rPr>
        <w:b/>
        <w:bCs/>
        <w:sz w:val="18"/>
        <w:szCs w:val="18"/>
        <w:rtl/>
        <w:lang w:bidi="ar-DZ"/>
      </w:rPr>
      <w:t>:</w:t>
    </w:r>
    <w:r w:rsidR="00D16581" w:rsidRPr="00D16581">
      <w:t xml:space="preserve"> </w:t>
    </w:r>
    <w:hyperlink r:id="rId1" w:history="1">
      <w:r w:rsidR="00D16581" w:rsidRPr="003D7F3C">
        <w:rPr>
          <w:rStyle w:val="Lienhypertexte"/>
          <w:b/>
          <w:bCs/>
          <w:sz w:val="18"/>
          <w:szCs w:val="18"/>
          <w:lang w:bidi="ar-DZ"/>
        </w:rPr>
        <w:t>www.univadrar.org</w:t>
      </w:r>
    </w:hyperlink>
  </w:p>
  <w:p w14:paraId="180F35FA" w14:textId="77777777" w:rsidR="00AC380E" w:rsidRPr="00701319" w:rsidRDefault="00050A35" w:rsidP="00701319">
    <w:pPr>
      <w:pStyle w:val="Pieddepage"/>
      <w:ind w:left="-416" w:right="-540"/>
      <w:jc w:val="center"/>
      <w:rPr>
        <w:rFonts w:cs="mohammad bold art 1"/>
        <w:sz w:val="16"/>
        <w:szCs w:val="16"/>
        <w:lang w:bidi="ar-DZ"/>
      </w:rPr>
    </w:pPr>
    <w:r w:rsidRPr="00701319">
      <w:rPr>
        <w:rFonts w:cs="mohammad bold art 1" w:hint="cs"/>
        <w:sz w:val="16"/>
        <w:szCs w:val="16"/>
        <w:rtl/>
        <w:lang w:bidi="ar-DZ"/>
      </w:rPr>
      <w:t>نيابة</w:t>
    </w:r>
    <w:r w:rsidR="00AC380E" w:rsidRPr="00701319">
      <w:rPr>
        <w:rFonts w:cs="mohammad bold art 1" w:hint="cs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cs"/>
        <w:sz w:val="16"/>
        <w:szCs w:val="16"/>
        <w:rtl/>
        <w:lang w:bidi="ar-DZ"/>
      </w:rPr>
      <w:t xml:space="preserve">مديرية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الجامعة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cs"/>
        <w:sz w:val="16"/>
        <w:szCs w:val="16"/>
        <w:rtl/>
        <w:lang w:bidi="ar-DZ"/>
      </w:rPr>
      <w:t>ل</w:t>
    </w:r>
    <w:r w:rsidR="00791F8E" w:rsidRPr="00701319">
      <w:rPr>
        <w:rFonts w:cs="mohammad bold art 1" w:hint="eastAsia"/>
        <w:sz w:val="16"/>
        <w:szCs w:val="16"/>
        <w:rtl/>
        <w:lang w:bidi="ar-DZ"/>
      </w:rPr>
      <w:t>لتكو</w:t>
    </w:r>
    <w:r w:rsidR="00791F8E" w:rsidRPr="00701319">
      <w:rPr>
        <w:rFonts w:cs="mohammad bold art 1" w:hint="cs"/>
        <w:sz w:val="16"/>
        <w:szCs w:val="16"/>
        <w:rtl/>
        <w:lang w:bidi="ar-DZ"/>
      </w:rPr>
      <w:t>ي</w:t>
    </w:r>
    <w:r w:rsidR="00AC380E" w:rsidRPr="00701319">
      <w:rPr>
        <w:rFonts w:cs="mohammad bold art 1" w:hint="eastAsia"/>
        <w:sz w:val="16"/>
        <w:szCs w:val="16"/>
        <w:rtl/>
        <w:lang w:bidi="ar-DZ"/>
      </w:rPr>
      <w:t>ن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العالي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في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الطورين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الأول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والثاني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والتكوين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المتواصل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والشهادات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وكذا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التكوين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العالي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في</w:t>
    </w:r>
    <w:r w:rsidR="00AC380E" w:rsidRPr="00701319">
      <w:rPr>
        <w:rFonts w:cs="mohammad bold art 1"/>
        <w:sz w:val="16"/>
        <w:szCs w:val="16"/>
        <w:rtl/>
        <w:lang w:bidi="ar-DZ"/>
      </w:rPr>
      <w:t xml:space="preserve"> </w:t>
    </w:r>
    <w:r w:rsidR="00AC380E" w:rsidRPr="00701319">
      <w:rPr>
        <w:rFonts w:cs="mohammad bold art 1" w:hint="eastAsia"/>
        <w:sz w:val="16"/>
        <w:szCs w:val="16"/>
        <w:rtl/>
        <w:lang w:bidi="ar-DZ"/>
      </w:rPr>
      <w:t>التدرج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EE41" w14:textId="77777777" w:rsidR="00810ED3" w:rsidRDefault="00810ED3" w:rsidP="00A050E0">
      <w:r>
        <w:separator/>
      </w:r>
    </w:p>
  </w:footnote>
  <w:footnote w:type="continuationSeparator" w:id="0">
    <w:p w14:paraId="387177E2" w14:textId="77777777" w:rsidR="00810ED3" w:rsidRDefault="00810ED3" w:rsidP="00A0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9E38" w14:textId="0ADF85E5" w:rsidR="00FA4DEB" w:rsidRDefault="009B26BA">
    <w:pPr>
      <w:pStyle w:val="En-tte"/>
      <w:rPr>
        <w:lang w:bidi="ar-DZ"/>
      </w:rPr>
    </w:pPr>
    <w:r w:rsidRPr="009B26BA">
      <w:rPr>
        <w:noProof/>
        <w:rtl/>
        <w:lang w:val="fr-FR" w:eastAsia="fr-FR"/>
      </w:rPr>
      <w:drawing>
        <wp:anchor distT="0" distB="0" distL="114300" distR="114300" simplePos="0" relativeHeight="251660288" behindDoc="1" locked="0" layoutInCell="1" allowOverlap="1" wp14:anchorId="4AB4C945" wp14:editId="149A2726">
          <wp:simplePos x="0" y="0"/>
          <wp:positionH relativeFrom="column">
            <wp:posOffset>2707640</wp:posOffset>
          </wp:positionH>
          <wp:positionV relativeFrom="paragraph">
            <wp:posOffset>159385</wp:posOffset>
          </wp:positionV>
          <wp:extent cx="1447800" cy="1162050"/>
          <wp:effectExtent l="19050" t="0" r="0" b="0"/>
          <wp:wrapNone/>
          <wp:docPr id="1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85E"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DC906D" wp14:editId="3279EF56">
              <wp:simplePos x="0" y="0"/>
              <wp:positionH relativeFrom="column">
                <wp:posOffset>-346710</wp:posOffset>
              </wp:positionH>
              <wp:positionV relativeFrom="paragraph">
                <wp:posOffset>-386715</wp:posOffset>
              </wp:positionV>
              <wp:extent cx="7245350" cy="1746885"/>
              <wp:effectExtent l="5715" t="3810" r="16510" b="1905"/>
              <wp:wrapNone/>
              <wp:docPr id="1604863030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5350" cy="1746885"/>
                        <a:chOff x="281" y="326"/>
                        <a:chExt cx="11410" cy="2751"/>
                      </a:xfrm>
                    </wpg:grpSpPr>
                    <wpg:grpSp>
                      <wpg:cNvPr id="1832668557" name="Group 51"/>
                      <wpg:cNvGrpSpPr>
                        <a:grpSpLocks/>
                      </wpg:cNvGrpSpPr>
                      <wpg:grpSpPr bwMode="auto">
                        <a:xfrm>
                          <a:off x="281" y="1054"/>
                          <a:ext cx="11410" cy="2023"/>
                          <a:chOff x="281" y="1157"/>
                          <a:chExt cx="11410" cy="2023"/>
                        </a:xfrm>
                      </wpg:grpSpPr>
                      <wps:wsp>
                        <wps:cNvPr id="138393459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339" y="1157"/>
                            <a:ext cx="4246" cy="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BD12F" w14:textId="77777777" w:rsidR="009B26BA" w:rsidRPr="0099072C" w:rsidRDefault="009B26BA" w:rsidP="009B26BA">
                              <w:pPr>
                                <w:pStyle w:val="Titre"/>
                                <w:jc w:val="left"/>
                                <w:rPr>
                                  <w:rFonts w:ascii="Arabic Typesetting" w:hAnsi="Arabic Typesetting" w:cs="Arabic Typesetting"/>
                                  <w:b w:val="0"/>
                                  <w:bCs w:val="0"/>
                                  <w:sz w:val="24"/>
                                  <w:szCs w:val="24"/>
                                  <w:u w:val="none"/>
                                  <w:rtl/>
                                </w:rPr>
                              </w:pPr>
                              <w:r w:rsidRPr="0099072C">
                                <w:rPr>
                                  <w:rFonts w:ascii="Arabic Typesetting" w:hAnsi="Arabic Typesetting" w:cs="Arabic Typesetting"/>
                                  <w:b w:val="0"/>
                                  <w:bCs w:val="0"/>
                                  <w:sz w:val="24"/>
                                  <w:szCs w:val="24"/>
                                  <w:u w:val="none"/>
                                  <w:rtl/>
                                </w:rPr>
                                <w:t>وزارة التعليم العالي و البحث العلمي</w:t>
                              </w:r>
                            </w:p>
                            <w:p w14:paraId="5524ED69" w14:textId="77777777" w:rsidR="009B26BA" w:rsidRPr="0099072C" w:rsidRDefault="009B26BA" w:rsidP="009B26BA">
                              <w:pPr>
                                <w:pStyle w:val="Titre"/>
                                <w:jc w:val="left"/>
                                <w:rPr>
                                  <w:rFonts w:ascii="Arabic Typesetting" w:hAnsi="Arabic Typesetting" w:cs="Arabic Typesetting"/>
                                  <w:sz w:val="40"/>
                                  <w:szCs w:val="40"/>
                                  <w:u w:val="none"/>
                                </w:rPr>
                              </w:pPr>
                              <w:r w:rsidRPr="0099072C">
                                <w:rPr>
                                  <w:rFonts w:ascii="Arabic Typesetting" w:hAnsi="Arabic Typesetting" w:cs="Arabic Typesetting"/>
                                  <w:b w:val="0"/>
                                  <w:bCs w:val="0"/>
                                  <w:color w:val="000000"/>
                                  <w:sz w:val="24"/>
                                  <w:szCs w:val="24"/>
                                  <w:u w:val="none"/>
                                  <w:rtl/>
                                </w:rPr>
                                <w:t>جـامعــة أحمـد درايـة- أدرار</w:t>
                              </w:r>
                            </w:p>
                            <w:p w14:paraId="04B4C05F" w14:textId="77777777" w:rsidR="009B26BA" w:rsidRDefault="009B26BA" w:rsidP="009B26BA">
                              <w:pPr>
                                <w:pStyle w:val="Titre"/>
                                <w:jc w:val="left"/>
                                <w:rPr>
                                  <w:rFonts w:ascii="Arabic Typesetting" w:hAnsi="Arabic Typesetting" w:cs="Arabic Typesetting"/>
                                  <w:b w:val="0"/>
                                  <w:bCs w:val="0"/>
                                  <w:sz w:val="24"/>
                                  <w:szCs w:val="24"/>
                                  <w:u w:val="none"/>
                                  <w:rtl/>
                                </w:rPr>
                              </w:pPr>
                              <w:r w:rsidRPr="0099072C">
                                <w:rPr>
                                  <w:rFonts w:ascii="Arabic Typesetting" w:hAnsi="Arabic Typesetting" w:cs="Arabic Typesetting" w:hint="cs"/>
                                  <w:b w:val="0"/>
                                  <w:bCs w:val="0"/>
                                  <w:sz w:val="24"/>
                                  <w:szCs w:val="24"/>
                                  <w:u w:val="none"/>
                                  <w:rtl/>
                                </w:rPr>
                                <w:t>نيابة مديرية الجامعة للتكوين العـــــالي في الطورين الأول</w:t>
                              </w:r>
                              <w:r>
                                <w:rPr>
                                  <w:rFonts w:ascii="Arabic Typesetting" w:hAnsi="Arabic Typesetting" w:cs="Arabic Typesetting" w:hint="cs"/>
                                  <w:b w:val="0"/>
                                  <w:bCs w:val="0"/>
                                  <w:sz w:val="24"/>
                                  <w:szCs w:val="24"/>
                                  <w:u w:val="none"/>
                                  <w:rtl/>
                                </w:rPr>
                                <w:t xml:space="preserve"> والثاني</w:t>
                              </w:r>
                            </w:p>
                            <w:p w14:paraId="2544AD38" w14:textId="77777777" w:rsidR="009B26BA" w:rsidRPr="0099072C" w:rsidRDefault="009B26BA" w:rsidP="009B26BA">
                              <w:pPr>
                                <w:pStyle w:val="Titre"/>
                                <w:jc w:val="left"/>
                                <w:rPr>
                                  <w:rFonts w:ascii="Arabic Typesetting" w:hAnsi="Arabic Typesetting" w:cs="Arabic Typesetting"/>
                                  <w:b w:val="0"/>
                                  <w:bCs w:val="0"/>
                                  <w:sz w:val="24"/>
                                  <w:szCs w:val="24"/>
                                  <w:u w:val="none"/>
                                  <w:rtl/>
                                </w:rPr>
                              </w:pPr>
                              <w:r w:rsidRPr="0099072C">
                                <w:rPr>
                                  <w:rFonts w:ascii="Arabic Typesetting" w:hAnsi="Arabic Typesetting" w:cs="Arabic Typesetting" w:hint="cs"/>
                                  <w:b w:val="0"/>
                                  <w:bCs w:val="0"/>
                                  <w:sz w:val="24"/>
                                  <w:szCs w:val="24"/>
                                  <w:u w:val="none"/>
                                  <w:rtl/>
                                </w:rPr>
                                <w:t>و التكوين المتواصل و الشهادات.</w:t>
                              </w:r>
                              <w:r>
                                <w:rPr>
                                  <w:rFonts w:ascii="Arabic Typesetting" w:hAnsi="Arabic Typesetting" w:cs="Arabic Typesetting" w:hint="cs"/>
                                  <w:b w:val="0"/>
                                  <w:bCs w:val="0"/>
                                  <w:sz w:val="24"/>
                                  <w:szCs w:val="24"/>
                                  <w:u w:val="none"/>
                                  <w:rtl/>
                                </w:rPr>
                                <w:t xml:space="preserve"> </w:t>
                              </w:r>
                              <w:r w:rsidRPr="0099072C">
                                <w:rPr>
                                  <w:rFonts w:ascii="Arabic Typesetting" w:hAnsi="Arabic Typesetting" w:cs="Arabic Typesetting" w:hint="cs"/>
                                  <w:b w:val="0"/>
                                  <w:bCs w:val="0"/>
                                  <w:sz w:val="24"/>
                                  <w:szCs w:val="24"/>
                                  <w:u w:val="none"/>
                                  <w:rtl/>
                                </w:rPr>
                                <w:t>و</w:t>
                              </w:r>
                              <w:r>
                                <w:rPr>
                                  <w:rFonts w:ascii="Arabic Typesetting" w:hAnsi="Arabic Typesetting" w:cs="Arabic Typesetting" w:hint="cs"/>
                                  <w:b w:val="0"/>
                                  <w:bCs w:val="0"/>
                                  <w:sz w:val="24"/>
                                  <w:szCs w:val="24"/>
                                  <w:u w:val="none"/>
                                  <w:rtl/>
                                </w:rPr>
                                <w:t xml:space="preserve"> </w:t>
                              </w:r>
                              <w:r w:rsidRPr="0099072C">
                                <w:rPr>
                                  <w:rFonts w:ascii="Arabic Typesetting" w:hAnsi="Arabic Typesetting" w:cs="Arabic Typesetting" w:hint="cs"/>
                                  <w:b w:val="0"/>
                                  <w:bCs w:val="0"/>
                                  <w:sz w:val="24"/>
                                  <w:szCs w:val="24"/>
                                  <w:u w:val="none"/>
                                  <w:rtl/>
                                </w:rPr>
                                <w:t>كذا التكوين العالي في التدرج</w:t>
                              </w:r>
                            </w:p>
                            <w:p w14:paraId="56B5F35E" w14:textId="77777777" w:rsidR="009B26BA" w:rsidRPr="00AA62E1" w:rsidRDefault="009B26BA" w:rsidP="009B26BA">
                              <w:pPr>
                                <w:pStyle w:val="Titre"/>
                                <w:jc w:val="left"/>
                                <w:rPr>
                                  <w:rFonts w:ascii="Arabic Typesetting" w:hAnsi="Arabic Typesetting" w:cs="Arabic Typesetting"/>
                                  <w:b w:val="0"/>
                                  <w:bCs w:val="0"/>
                                  <w:i/>
                                  <w:iCs/>
                                  <w:sz w:val="24"/>
                                  <w:szCs w:val="24"/>
                                  <w:u w:val="none"/>
                                  <w:rtl/>
                                </w:rPr>
                              </w:pPr>
                              <w:r w:rsidRPr="00AA62E1">
                                <w:rPr>
                                  <w:rFonts w:ascii="Arabic Typesetting" w:hAnsi="Arabic Typesetting" w:cs="Arabic Typesetting" w:hint="cs"/>
                                  <w:b w:val="0"/>
                                  <w:bCs w:val="0"/>
                                  <w:i/>
                                  <w:iCs/>
                                  <w:sz w:val="24"/>
                                  <w:szCs w:val="24"/>
                                  <w:u w:val="none"/>
                                  <w:rtl/>
                                </w:rPr>
                                <w:t>مصلحة الشهادات والمعادلات</w:t>
                              </w:r>
                            </w:p>
                            <w:p w14:paraId="1D463591" w14:textId="77777777" w:rsidR="009B26BA" w:rsidRPr="002B0482" w:rsidRDefault="009B26BA" w:rsidP="009B26BA">
                              <w:pPr>
                                <w:tabs>
                                  <w:tab w:val="left" w:pos="1043"/>
                                  <w:tab w:val="left" w:pos="1185"/>
                                  <w:tab w:val="left" w:pos="1326"/>
                                </w:tabs>
                                <w:rPr>
                                  <w:rFonts w:cs="Simplified Arabic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</w:pPr>
                            </w:p>
                            <w:p w14:paraId="2981BC0A" w14:textId="77777777" w:rsidR="009B26BA" w:rsidRDefault="009B26BA" w:rsidP="009B26BA">
                              <w:pPr>
                                <w:jc w:val="center"/>
                                <w:rPr>
                                  <w:rFonts w:cs="Simplified Arabic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7117A698" w14:textId="77777777" w:rsidR="009B26BA" w:rsidRPr="002D6F25" w:rsidRDefault="009B26BA" w:rsidP="009B26BA">
                              <w:pPr>
                                <w:jc w:val="center"/>
                                <w:rPr>
                                  <w:rFonts w:cs="Simplified Arabic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335F02B1" w14:textId="77777777" w:rsidR="009B26BA" w:rsidRDefault="009B26BA" w:rsidP="009B26BA">
                              <w:pPr>
                                <w:jc w:val="center"/>
                                <w:rPr>
                                  <w:rFonts w:cs="Simplified Arabic"/>
                                  <w:b/>
                                  <w:bCs/>
                                  <w:color w:val="000000"/>
                                  <w:sz w:val="14"/>
                                  <w:szCs w:val="22"/>
                                  <w:rtl/>
                                </w:rPr>
                              </w:pPr>
                            </w:p>
                            <w:p w14:paraId="5EF70250" w14:textId="77777777" w:rsidR="009B26BA" w:rsidRDefault="009B26BA" w:rsidP="009B26BA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452091E0" w14:textId="77777777" w:rsidR="009B26BA" w:rsidRDefault="009B26BA" w:rsidP="009B26BA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0D891DE9" w14:textId="77777777" w:rsidR="009B26BA" w:rsidRDefault="009B26BA" w:rsidP="009B26BA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604D3DD2" w14:textId="77777777" w:rsidR="009B26BA" w:rsidRDefault="009B26BA" w:rsidP="009B26BA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058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" y="1272"/>
                            <a:ext cx="4615" cy="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27C16" w14:textId="77777777" w:rsidR="009B26BA" w:rsidRPr="0099072C" w:rsidRDefault="009B26BA" w:rsidP="009B26BA">
                              <w:pPr>
                                <w:bidi w:val="0"/>
                                <w:spacing w:line="276" w:lineRule="auto"/>
                                <w:rPr>
                                  <w:rFonts w:ascii="Book Antiqua" w:hAnsi="Book Antiqua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99072C">
                                <w:rPr>
                                  <w:rFonts w:ascii="Book Antiqua" w:hAnsi="Book Antiqua"/>
                                  <w:sz w:val="18"/>
                                  <w:szCs w:val="18"/>
                                </w:rPr>
                                <w:t>Ministry of Higher Education and Scientifi</w:t>
                              </w:r>
                              <w:r>
                                <w:rPr>
                                  <w:rFonts w:ascii="Book Antiqua" w:hAnsi="Book Antiqua"/>
                                  <w:sz w:val="18"/>
                                  <w:szCs w:val="18"/>
                                </w:rPr>
                                <w:t xml:space="preserve">c </w:t>
                              </w:r>
                              <w:r w:rsidRPr="00C41791">
                                <w:rPr>
                                  <w:rFonts w:ascii="Book Antiqua" w:hAnsi="Book Antiqua"/>
                                  <w:sz w:val="18"/>
                                  <w:szCs w:val="18"/>
                                </w:rPr>
                                <w:t>Research</w:t>
                              </w:r>
                            </w:p>
                            <w:p w14:paraId="181F24A6" w14:textId="77777777" w:rsidR="009B26BA" w:rsidRPr="00C41791" w:rsidRDefault="009B26BA" w:rsidP="009B26BA">
                              <w:pPr>
                                <w:bidi w:val="0"/>
                                <w:spacing w:line="276" w:lineRule="auto"/>
                                <w:rPr>
                                  <w:rFonts w:ascii="Book Antiqua" w:hAnsi="Book Antiqua" w:cs="Courier New"/>
                                  <w:color w:val="202124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C41791">
                                <w:rPr>
                                  <w:rFonts w:ascii="Book Antiqua" w:hAnsi="Book Antiqua" w:cs="Courier New"/>
                                  <w:color w:val="202124"/>
                                  <w:sz w:val="18"/>
                                  <w:szCs w:val="18"/>
                                  <w:lang w:eastAsia="fr-FR"/>
                                </w:rPr>
                                <w:t>University Ahmed Draia of Adrar</w:t>
                              </w:r>
                            </w:p>
                            <w:p w14:paraId="7DCDA0CF" w14:textId="77777777" w:rsidR="009B26BA" w:rsidRDefault="009B26BA" w:rsidP="009B26BA">
                              <w:pPr>
                                <w:pStyle w:val="Default"/>
                              </w:pPr>
                              <w:r w:rsidRPr="0099072C">
                                <w:rPr>
                                  <w:rFonts w:ascii="Book Antiqua" w:hAnsi="Book Antiqua" w:cs="Courier New"/>
                                  <w:color w:val="202124"/>
                                  <w:sz w:val="18"/>
                                  <w:szCs w:val="18"/>
                                  <w:lang w:eastAsia="fr-FR"/>
                                </w:rPr>
                                <w:t xml:space="preserve">Vice </w:t>
                              </w:r>
                              <w:r w:rsidRPr="00C41791">
                                <w:rPr>
                                  <w:rFonts w:ascii="Book Antiqua" w:hAnsi="Book Antiqua" w:cs="Courier New"/>
                                  <w:color w:val="202124"/>
                                  <w:sz w:val="18"/>
                                  <w:szCs w:val="18"/>
                                  <w:lang w:eastAsia="fr-FR"/>
                                </w:rPr>
                                <w:t>Rectorate</w:t>
                              </w:r>
                              <w:r w:rsidRPr="002B0482">
                                <w:rPr>
                                  <w:rFonts w:ascii="Book Antiqua" w:hAnsi="Book Antiqua" w:cs="Courier New"/>
                                  <w:color w:val="202124"/>
                                  <w:sz w:val="22"/>
                                  <w:szCs w:val="22"/>
                                  <w:lang w:eastAsia="fr-FR"/>
                                </w:rPr>
                                <w:t xml:space="preserve"> </w:t>
                              </w:r>
                              <w:r w:rsidRPr="0099072C">
                                <w:rPr>
                                  <w:rFonts w:ascii="Book Antiqua" w:hAnsi="Book Antiqua" w:cs="Courier New"/>
                                  <w:color w:val="202124"/>
                                  <w:sz w:val="18"/>
                                  <w:szCs w:val="18"/>
                                  <w:lang w:eastAsia="fr-FR"/>
                                </w:rPr>
                                <w:t xml:space="preserve">of </w:t>
                              </w:r>
                              <w:r>
                                <w:rPr>
                                  <w:rFonts w:ascii="Book Antiqua" w:hAnsi="Book Antiqua" w:cs="Courier New"/>
                                  <w:color w:val="202124"/>
                                  <w:sz w:val="18"/>
                                  <w:szCs w:val="18"/>
                                  <w:lang w:eastAsia="fr-FR"/>
                                </w:rPr>
                                <w:t xml:space="preserve">Higher Education of the First and Second Cycles, the Continuing Formation and the Diplomas, and the Higher Graduate Formation </w:t>
                              </w:r>
                            </w:p>
                            <w:p w14:paraId="549F215B" w14:textId="77777777" w:rsidR="009B26BA" w:rsidRDefault="009B26BA" w:rsidP="009B26BA">
                              <w:pPr>
                                <w:pStyle w:val="PrformatHTML"/>
                                <w:shd w:val="clear" w:color="auto" w:fill="F8F9FA"/>
                                <w:rPr>
                                  <w:rFonts w:ascii="Book Antiqua" w:hAnsi="Book Antiqua"/>
                                  <w:color w:val="202124"/>
                                  <w:sz w:val="18"/>
                                  <w:szCs w:val="18"/>
                                </w:rPr>
                              </w:pPr>
                              <w:r w:rsidRPr="00C41791">
                                <w:rPr>
                                  <w:rFonts w:ascii="Book Antiqua" w:hAnsi="Book Antiqua"/>
                                  <w:color w:val="202124"/>
                                  <w:sz w:val="18"/>
                                  <w:szCs w:val="18"/>
                                </w:rPr>
                                <w:t>Service of Diplomas</w:t>
                              </w:r>
                              <w:r>
                                <w:rPr>
                                  <w:rFonts w:ascii="Book Antiqua" w:hAnsi="Book Antiqua"/>
                                  <w:color w:val="2021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A62E1">
                                <w:rPr>
                                  <w:rFonts w:ascii="Book Antiqua" w:hAnsi="Book Antiqua"/>
                                  <w:color w:val="202124"/>
                                  <w:sz w:val="18"/>
                                  <w:szCs w:val="18"/>
                                </w:rPr>
                                <w:t>and equivalents</w:t>
                              </w:r>
                            </w:p>
                            <w:p w14:paraId="77CF7925" w14:textId="77777777" w:rsidR="009B26BA" w:rsidRPr="00AA62E1" w:rsidRDefault="009B26BA" w:rsidP="009B26BA">
                              <w:pPr>
                                <w:pStyle w:val="PrformatHTML"/>
                                <w:shd w:val="clear" w:color="auto" w:fill="F8F9FA"/>
                                <w:rPr>
                                  <w:rFonts w:ascii="inherit" w:hAnsi="inherit"/>
                                  <w:color w:val="202124"/>
                                  <w:sz w:val="32"/>
                                  <w:szCs w:val="32"/>
                                </w:rPr>
                              </w:pPr>
                            </w:p>
                            <w:p w14:paraId="6D677F84" w14:textId="77777777" w:rsidR="009B26BA" w:rsidRPr="0099072C" w:rsidRDefault="009B26BA" w:rsidP="009B26BA">
                              <w:pPr>
                                <w:bidi w:val="0"/>
                                <w:spacing w:line="276" w:lineRule="auto"/>
                                <w:rPr>
                                  <w:rFonts w:ascii="Book Antiqua" w:hAnsi="Book Antiqua" w:cs="Courier New"/>
                                  <w:color w:val="202124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</w:p>
                            <w:p w14:paraId="3693ED8E" w14:textId="77777777" w:rsidR="009B26BA" w:rsidRPr="002D6F25" w:rsidRDefault="009B26BA" w:rsidP="009B26BA">
                              <w:pPr>
                                <w:bidi w:val="0"/>
                                <w:spacing w:line="276" w:lineRule="auto"/>
                                <w:rPr>
                                  <w:rFonts w:cs="Simplified Arabic"/>
                                  <w:b/>
                                  <w:bCs/>
                                  <w:color w:val="000000"/>
                                </w:rPr>
                              </w:pPr>
                              <w:r w:rsidRPr="0099072C">
                                <w:rPr>
                                  <w:rFonts w:ascii="Book Antiqua" w:hAnsi="Book Antiqua" w:cs="Courier New"/>
                                  <w:color w:val="202124"/>
                                  <w:sz w:val="18"/>
                                  <w:szCs w:val="18"/>
                                  <w:lang w:eastAsia="fr-FR"/>
                                </w:rPr>
                                <w:t xml:space="preserve"> </w:t>
                              </w:r>
                            </w:p>
                            <w:p w14:paraId="640D2B23" w14:textId="77777777" w:rsidR="009B26BA" w:rsidRDefault="009B26BA" w:rsidP="009B26BA">
                              <w:pPr>
                                <w:jc w:val="center"/>
                                <w:rPr>
                                  <w:rFonts w:cs="Simplified Arabic"/>
                                  <w:b/>
                                  <w:bCs/>
                                  <w:color w:val="000000"/>
                                  <w:sz w:val="14"/>
                                  <w:szCs w:val="22"/>
                                  <w:rtl/>
                                </w:rPr>
                              </w:pPr>
                            </w:p>
                            <w:p w14:paraId="683CD3A6" w14:textId="77777777" w:rsidR="009B26BA" w:rsidRDefault="009B26BA" w:rsidP="009B26BA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009083C4" w14:textId="77777777" w:rsidR="009B26BA" w:rsidRDefault="009B26BA" w:rsidP="009B26BA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431B9E5D" w14:textId="77777777" w:rsidR="009B26BA" w:rsidRDefault="009B26BA" w:rsidP="009B26BA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15973D6A" w14:textId="77777777" w:rsidR="009B26BA" w:rsidRDefault="009B26BA" w:rsidP="009B26BA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390675" name="AutoShap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01" y="3113"/>
                            <a:ext cx="11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138233654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3589" y="326"/>
                          <a:ext cx="5281" cy="1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5F998" w14:textId="77777777" w:rsidR="009B26BA" w:rsidRPr="00E036CB" w:rsidRDefault="009B26BA" w:rsidP="009B26BA">
                            <w:pPr>
                              <w:pStyle w:val="Titre"/>
                              <w:tabs>
                                <w:tab w:val="left" w:pos="3876"/>
                              </w:tabs>
                              <w:rPr>
                                <w:rFonts w:ascii="Arabic Typesetting" w:hAnsi="Arabic Typesetting" w:cs="Arabic Typesetting"/>
                                <w:b w:val="0"/>
                                <w:bCs w:val="0"/>
                                <w:sz w:val="32"/>
                                <w:u w:val="none"/>
                                <w:rtl/>
                              </w:rPr>
                            </w:pPr>
                            <w:r w:rsidRPr="00E036CB">
                              <w:rPr>
                                <w:rFonts w:ascii="Arabic Typesetting" w:hAnsi="Arabic Typesetting" w:cs="Arabic Typesetting"/>
                                <w:b w:val="0"/>
                                <w:bCs w:val="0"/>
                                <w:sz w:val="32"/>
                                <w:u w:val="none"/>
                                <w:rtl/>
                              </w:rPr>
                              <w:t>الجمهورية الجزائرية الديمقراطية الشعبية</w:t>
                            </w:r>
                          </w:p>
                          <w:p w14:paraId="6725184E" w14:textId="77777777" w:rsidR="009B26BA" w:rsidRPr="00AA62E1" w:rsidRDefault="009B26BA" w:rsidP="009B26BA">
                            <w:pPr>
                              <w:pStyle w:val="Titre"/>
                              <w:rPr>
                                <w:rFonts w:ascii="Book Antiqua" w:hAnsi="Book Antiqua" w:cs="mohammad bold art 1"/>
                                <w:b w:val="0"/>
                                <w:bCs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AA62E1">
                              <w:rPr>
                                <w:rFonts w:ascii="Book Antiqua" w:hAnsi="Book Antiqua" w:cs="mohammad bold art 1"/>
                                <w:b w:val="0"/>
                                <w:bCs w:val="0"/>
                                <w:sz w:val="22"/>
                                <w:szCs w:val="22"/>
                                <w:u w:val="none"/>
                              </w:rPr>
                              <w:t>People's Democratic Republic of Algeria</w:t>
                            </w:r>
                          </w:p>
                          <w:p w14:paraId="15224B3F" w14:textId="77777777" w:rsidR="009B26BA" w:rsidRPr="00AA62E1" w:rsidRDefault="009B26BA" w:rsidP="009B26BA">
                            <w:pPr>
                              <w:pStyle w:val="Titre"/>
                              <w:tabs>
                                <w:tab w:val="left" w:pos="3876"/>
                              </w:tabs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u w:val="none"/>
                                <w:rtl/>
                              </w:rPr>
                            </w:pPr>
                          </w:p>
                          <w:p w14:paraId="5FAD5A5F" w14:textId="77777777" w:rsidR="009B26BA" w:rsidRPr="00E036CB" w:rsidRDefault="009B26BA" w:rsidP="009B26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DC906D" id="Group 50" o:spid="_x0000_s1026" style="position:absolute;left:0;text-align:left;margin-left:-27.3pt;margin-top:-30.45pt;width:570.5pt;height:137.55pt;z-index:251658240" coordorigin="281,326" coordsize="11410,2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">
              <v:group id="Group 51" o:spid="_x0000_s1027" style="position:absolute;left:281;top:1054;width:11410;height:2023" coordorigin="281,1157" coordsize="11410,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7339;top:1157;width:4246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" filled="f" stroked="f" strokecolor="white">
                  <v:textbox>
                    <w:txbxContent>
                      <w:p w14:paraId="7BCBD12F" w14:textId="77777777" w:rsidR="009B26BA" w:rsidRPr="0099072C" w:rsidRDefault="009B26BA" w:rsidP="009B26BA">
                        <w:pPr>
                          <w:pStyle w:val="Titre"/>
                          <w:jc w:val="left"/>
                          <w:rPr>
                            <w:rFonts w:ascii="Arabic Typesetting" w:hAnsi="Arabic Typesetting" w:cs="Arabic Typesetting"/>
                            <w:b w:val="0"/>
                            <w:bCs w:val="0"/>
                            <w:sz w:val="24"/>
                            <w:szCs w:val="24"/>
                            <w:u w:val="none"/>
                            <w:rtl/>
                          </w:rPr>
                        </w:pPr>
                        <w:r w:rsidRPr="0099072C">
                          <w:rPr>
                            <w:rFonts w:ascii="Arabic Typesetting" w:hAnsi="Arabic Typesetting" w:cs="Arabic Typesetting"/>
                            <w:b w:val="0"/>
                            <w:bCs w:val="0"/>
                            <w:sz w:val="24"/>
                            <w:szCs w:val="24"/>
                            <w:u w:val="none"/>
                            <w:rtl/>
                          </w:rPr>
                          <w:t>وزارة التعليم العالي و البحث العلمي</w:t>
                        </w:r>
                      </w:p>
                      <w:p w14:paraId="5524ED69" w14:textId="77777777" w:rsidR="009B26BA" w:rsidRPr="0099072C" w:rsidRDefault="009B26BA" w:rsidP="009B26BA">
                        <w:pPr>
                          <w:pStyle w:val="Titre"/>
                          <w:jc w:val="left"/>
                          <w:rPr>
                            <w:rFonts w:ascii="Arabic Typesetting" w:hAnsi="Arabic Typesetting" w:cs="Arabic Typesetting"/>
                            <w:sz w:val="40"/>
                            <w:szCs w:val="40"/>
                            <w:u w:val="none"/>
                          </w:rPr>
                        </w:pPr>
                        <w:r w:rsidRPr="0099072C">
                          <w:rPr>
                            <w:rFonts w:ascii="Arabic Typesetting" w:hAnsi="Arabic Typesetting" w:cs="Arabic Typesetting"/>
                            <w:b w:val="0"/>
                            <w:bCs w:val="0"/>
                            <w:color w:val="000000"/>
                            <w:sz w:val="24"/>
                            <w:szCs w:val="24"/>
                            <w:u w:val="none"/>
                            <w:rtl/>
                          </w:rPr>
                          <w:t>جـامعــة أحمـد درايـة- أدرار</w:t>
                        </w:r>
                      </w:p>
                      <w:p w14:paraId="04B4C05F" w14:textId="77777777" w:rsidR="009B26BA" w:rsidRDefault="009B26BA" w:rsidP="009B26BA">
                        <w:pPr>
                          <w:pStyle w:val="Titre"/>
                          <w:jc w:val="left"/>
                          <w:rPr>
                            <w:rFonts w:ascii="Arabic Typesetting" w:hAnsi="Arabic Typesetting" w:cs="Arabic Typesetting"/>
                            <w:b w:val="0"/>
                            <w:bCs w:val="0"/>
                            <w:sz w:val="24"/>
                            <w:szCs w:val="24"/>
                            <w:u w:val="none"/>
                            <w:rtl/>
                          </w:rPr>
                        </w:pPr>
                        <w:r w:rsidRPr="0099072C">
                          <w:rPr>
                            <w:rFonts w:ascii="Arabic Typesetting" w:hAnsi="Arabic Typesetting" w:cs="Arabic Typesetting" w:hint="cs"/>
                            <w:b w:val="0"/>
                            <w:bCs w:val="0"/>
                            <w:sz w:val="24"/>
                            <w:szCs w:val="24"/>
                            <w:u w:val="none"/>
                            <w:rtl/>
                          </w:rPr>
                          <w:t>نيابة مديرية الجامعة للتكوين العـــــالي في الطورين الأول</w:t>
                        </w:r>
                        <w:r>
                          <w:rPr>
                            <w:rFonts w:ascii="Arabic Typesetting" w:hAnsi="Arabic Typesetting" w:cs="Arabic Typesetting" w:hint="cs"/>
                            <w:b w:val="0"/>
                            <w:bCs w:val="0"/>
                            <w:sz w:val="24"/>
                            <w:szCs w:val="24"/>
                            <w:u w:val="none"/>
                            <w:rtl/>
                          </w:rPr>
                          <w:t xml:space="preserve"> والثاني</w:t>
                        </w:r>
                      </w:p>
                      <w:p w14:paraId="2544AD38" w14:textId="77777777" w:rsidR="009B26BA" w:rsidRPr="0099072C" w:rsidRDefault="009B26BA" w:rsidP="009B26BA">
                        <w:pPr>
                          <w:pStyle w:val="Titre"/>
                          <w:jc w:val="left"/>
                          <w:rPr>
                            <w:rFonts w:ascii="Arabic Typesetting" w:hAnsi="Arabic Typesetting" w:cs="Arabic Typesetting"/>
                            <w:b w:val="0"/>
                            <w:bCs w:val="0"/>
                            <w:sz w:val="24"/>
                            <w:szCs w:val="24"/>
                            <w:u w:val="none"/>
                            <w:rtl/>
                          </w:rPr>
                        </w:pPr>
                        <w:r w:rsidRPr="0099072C">
                          <w:rPr>
                            <w:rFonts w:ascii="Arabic Typesetting" w:hAnsi="Arabic Typesetting" w:cs="Arabic Typesetting" w:hint="cs"/>
                            <w:b w:val="0"/>
                            <w:bCs w:val="0"/>
                            <w:sz w:val="24"/>
                            <w:szCs w:val="24"/>
                            <w:u w:val="none"/>
                            <w:rtl/>
                          </w:rPr>
                          <w:t>و التكوين المتواصل و الشهادات.</w:t>
                        </w:r>
                        <w:r>
                          <w:rPr>
                            <w:rFonts w:ascii="Arabic Typesetting" w:hAnsi="Arabic Typesetting" w:cs="Arabic Typesetting" w:hint="cs"/>
                            <w:b w:val="0"/>
                            <w:bCs w:val="0"/>
                            <w:sz w:val="24"/>
                            <w:szCs w:val="24"/>
                            <w:u w:val="none"/>
                            <w:rtl/>
                          </w:rPr>
                          <w:t xml:space="preserve"> </w:t>
                        </w:r>
                        <w:r w:rsidRPr="0099072C">
                          <w:rPr>
                            <w:rFonts w:ascii="Arabic Typesetting" w:hAnsi="Arabic Typesetting" w:cs="Arabic Typesetting" w:hint="cs"/>
                            <w:b w:val="0"/>
                            <w:bCs w:val="0"/>
                            <w:sz w:val="24"/>
                            <w:szCs w:val="24"/>
                            <w:u w:val="none"/>
                            <w:rtl/>
                          </w:rPr>
                          <w:t>و</w:t>
                        </w:r>
                        <w:r>
                          <w:rPr>
                            <w:rFonts w:ascii="Arabic Typesetting" w:hAnsi="Arabic Typesetting" w:cs="Arabic Typesetting" w:hint="cs"/>
                            <w:b w:val="0"/>
                            <w:bCs w:val="0"/>
                            <w:sz w:val="24"/>
                            <w:szCs w:val="24"/>
                            <w:u w:val="none"/>
                            <w:rtl/>
                          </w:rPr>
                          <w:t xml:space="preserve"> </w:t>
                        </w:r>
                        <w:r w:rsidRPr="0099072C">
                          <w:rPr>
                            <w:rFonts w:ascii="Arabic Typesetting" w:hAnsi="Arabic Typesetting" w:cs="Arabic Typesetting" w:hint="cs"/>
                            <w:b w:val="0"/>
                            <w:bCs w:val="0"/>
                            <w:sz w:val="24"/>
                            <w:szCs w:val="24"/>
                            <w:u w:val="none"/>
                            <w:rtl/>
                          </w:rPr>
                          <w:t>كذا التكوين العالي في التدرج</w:t>
                        </w:r>
                      </w:p>
                      <w:p w14:paraId="56B5F35E" w14:textId="77777777" w:rsidR="009B26BA" w:rsidRPr="00AA62E1" w:rsidRDefault="009B26BA" w:rsidP="009B26BA">
                        <w:pPr>
                          <w:pStyle w:val="Titre"/>
                          <w:jc w:val="left"/>
                          <w:rPr>
                            <w:rFonts w:ascii="Arabic Typesetting" w:hAnsi="Arabic Typesetting" w:cs="Arabic Typesetting"/>
                            <w:b w:val="0"/>
                            <w:bCs w:val="0"/>
                            <w:i/>
                            <w:iCs/>
                            <w:sz w:val="24"/>
                            <w:szCs w:val="24"/>
                            <w:u w:val="none"/>
                            <w:rtl/>
                          </w:rPr>
                        </w:pPr>
                        <w:r w:rsidRPr="00AA62E1">
                          <w:rPr>
                            <w:rFonts w:ascii="Arabic Typesetting" w:hAnsi="Arabic Typesetting" w:cs="Arabic Typesetting" w:hint="cs"/>
                            <w:b w:val="0"/>
                            <w:bCs w:val="0"/>
                            <w:i/>
                            <w:iCs/>
                            <w:sz w:val="24"/>
                            <w:szCs w:val="24"/>
                            <w:u w:val="none"/>
                            <w:rtl/>
                          </w:rPr>
                          <w:t>مصلحة الشهادات والمعادلات</w:t>
                        </w:r>
                      </w:p>
                      <w:p w14:paraId="1D463591" w14:textId="77777777" w:rsidR="009B26BA" w:rsidRPr="002B0482" w:rsidRDefault="009B26BA" w:rsidP="009B26BA">
                        <w:pPr>
                          <w:tabs>
                            <w:tab w:val="left" w:pos="1043"/>
                            <w:tab w:val="left" w:pos="1185"/>
                            <w:tab w:val="left" w:pos="1326"/>
                          </w:tabs>
                          <w:rPr>
                            <w:rFonts w:cs="Simplified Arabic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</w:p>
                      <w:p w14:paraId="2981BC0A" w14:textId="77777777" w:rsidR="009B26BA" w:rsidRDefault="009B26BA" w:rsidP="009B26BA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color w:val="000000"/>
                          </w:rPr>
                        </w:pPr>
                      </w:p>
                      <w:p w14:paraId="7117A698" w14:textId="77777777" w:rsidR="009B26BA" w:rsidRPr="002D6F25" w:rsidRDefault="009B26BA" w:rsidP="009B26BA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color w:val="000000"/>
                          </w:rPr>
                        </w:pPr>
                      </w:p>
                      <w:p w14:paraId="335F02B1" w14:textId="77777777" w:rsidR="009B26BA" w:rsidRDefault="009B26BA" w:rsidP="009B26BA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color w:val="000000"/>
                            <w:sz w:val="14"/>
                            <w:szCs w:val="22"/>
                            <w:rtl/>
                          </w:rPr>
                        </w:pPr>
                      </w:p>
                      <w:p w14:paraId="5EF70250" w14:textId="77777777" w:rsidR="009B26BA" w:rsidRDefault="009B26BA" w:rsidP="009B26BA">
                        <w:pPr>
                          <w:jc w:val="center"/>
                          <w:rPr>
                            <w:b/>
                            <w:bCs/>
                            <w:color w:val="000000"/>
                            <w:rtl/>
                          </w:rPr>
                        </w:pPr>
                      </w:p>
                      <w:p w14:paraId="452091E0" w14:textId="77777777" w:rsidR="009B26BA" w:rsidRDefault="009B26BA" w:rsidP="009B26BA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0D891DE9" w14:textId="77777777" w:rsidR="009B26BA" w:rsidRDefault="009B26BA" w:rsidP="009B26BA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604D3DD2" w14:textId="77777777" w:rsidR="009B26BA" w:rsidRDefault="009B26BA" w:rsidP="009B26BA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281;top:1272;width:4615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" filled="f" stroked="f" strokecolor="white">
                  <v:textbox>
                    <w:txbxContent>
                      <w:p w14:paraId="38C27C16" w14:textId="77777777" w:rsidR="009B26BA" w:rsidRPr="0099072C" w:rsidRDefault="009B26BA" w:rsidP="009B26BA">
                        <w:pPr>
                          <w:bidi w:val="0"/>
                          <w:spacing w:line="276" w:lineRule="auto"/>
                          <w:rPr>
                            <w:rFonts w:ascii="Book Antiqua" w:hAnsi="Book Antiqua"/>
                            <w:sz w:val="18"/>
                            <w:szCs w:val="18"/>
                            <w:lang w:val="fr-FR"/>
                          </w:rPr>
                        </w:pPr>
                        <w:r w:rsidRPr="0099072C">
                          <w:rPr>
                            <w:rFonts w:ascii="Book Antiqua" w:hAnsi="Book Antiqua"/>
                            <w:sz w:val="18"/>
                            <w:szCs w:val="18"/>
                          </w:rPr>
                          <w:t>Ministry of Higher Education and Scientifi</w:t>
                        </w:r>
                        <w:r>
                          <w:rPr>
                            <w:rFonts w:ascii="Book Antiqua" w:hAnsi="Book Antiqua"/>
                            <w:sz w:val="18"/>
                            <w:szCs w:val="18"/>
                          </w:rPr>
                          <w:t xml:space="preserve">c </w:t>
                        </w:r>
                        <w:r w:rsidRPr="00C41791">
                          <w:rPr>
                            <w:rFonts w:ascii="Book Antiqua" w:hAnsi="Book Antiqua"/>
                            <w:sz w:val="18"/>
                            <w:szCs w:val="18"/>
                          </w:rPr>
                          <w:t>Research</w:t>
                        </w:r>
                      </w:p>
                      <w:p w14:paraId="181F24A6" w14:textId="77777777" w:rsidR="009B26BA" w:rsidRPr="00C41791" w:rsidRDefault="009B26BA" w:rsidP="009B26BA">
                        <w:pPr>
                          <w:bidi w:val="0"/>
                          <w:spacing w:line="276" w:lineRule="auto"/>
                          <w:rPr>
                            <w:rFonts w:ascii="Book Antiqua" w:hAnsi="Book Antiqua" w:cs="Courier New"/>
                            <w:color w:val="202124"/>
                            <w:sz w:val="18"/>
                            <w:szCs w:val="18"/>
                            <w:lang w:eastAsia="fr-FR"/>
                          </w:rPr>
                        </w:pPr>
                        <w:r w:rsidRPr="00C41791">
                          <w:rPr>
                            <w:rFonts w:ascii="Book Antiqua" w:hAnsi="Book Antiqua" w:cs="Courier New"/>
                            <w:color w:val="202124"/>
                            <w:sz w:val="18"/>
                            <w:szCs w:val="18"/>
                            <w:lang w:eastAsia="fr-FR"/>
                          </w:rPr>
                          <w:t>University Ahmed Draia of Adrar</w:t>
                        </w:r>
                      </w:p>
                      <w:p w14:paraId="7DCDA0CF" w14:textId="77777777" w:rsidR="009B26BA" w:rsidRDefault="009B26BA" w:rsidP="009B26BA">
                        <w:pPr>
                          <w:pStyle w:val="Default"/>
                        </w:pPr>
                        <w:r w:rsidRPr="0099072C">
                          <w:rPr>
                            <w:rFonts w:ascii="Book Antiqua" w:hAnsi="Book Antiqua" w:cs="Courier New"/>
                            <w:color w:val="202124"/>
                            <w:sz w:val="18"/>
                            <w:szCs w:val="18"/>
                            <w:lang w:eastAsia="fr-FR"/>
                          </w:rPr>
                          <w:t xml:space="preserve">Vice </w:t>
                        </w:r>
                        <w:r w:rsidRPr="00C41791">
                          <w:rPr>
                            <w:rFonts w:ascii="Book Antiqua" w:hAnsi="Book Antiqua" w:cs="Courier New"/>
                            <w:color w:val="202124"/>
                            <w:sz w:val="18"/>
                            <w:szCs w:val="18"/>
                            <w:lang w:eastAsia="fr-FR"/>
                          </w:rPr>
                          <w:t>Rectorate</w:t>
                        </w:r>
                        <w:r w:rsidRPr="002B0482">
                          <w:rPr>
                            <w:rFonts w:ascii="Book Antiqua" w:hAnsi="Book Antiqua" w:cs="Courier New"/>
                            <w:color w:val="202124"/>
                            <w:sz w:val="22"/>
                            <w:szCs w:val="22"/>
                            <w:lang w:eastAsia="fr-FR"/>
                          </w:rPr>
                          <w:t xml:space="preserve"> </w:t>
                        </w:r>
                        <w:r w:rsidRPr="0099072C">
                          <w:rPr>
                            <w:rFonts w:ascii="Book Antiqua" w:hAnsi="Book Antiqua" w:cs="Courier New"/>
                            <w:color w:val="202124"/>
                            <w:sz w:val="18"/>
                            <w:szCs w:val="18"/>
                            <w:lang w:eastAsia="fr-FR"/>
                          </w:rPr>
                          <w:t xml:space="preserve">of </w:t>
                        </w:r>
                        <w:r>
                          <w:rPr>
                            <w:rFonts w:ascii="Book Antiqua" w:hAnsi="Book Antiqua" w:cs="Courier New"/>
                            <w:color w:val="202124"/>
                            <w:sz w:val="18"/>
                            <w:szCs w:val="18"/>
                            <w:lang w:eastAsia="fr-FR"/>
                          </w:rPr>
                          <w:t xml:space="preserve">Higher Education of the First and Second Cycles, the Continuing Formation and the Diplomas, and the Higher Graduate Formation </w:t>
                        </w:r>
                      </w:p>
                      <w:p w14:paraId="549F215B" w14:textId="77777777" w:rsidR="009B26BA" w:rsidRDefault="009B26BA" w:rsidP="009B26BA">
                        <w:pPr>
                          <w:pStyle w:val="PrformatHTML"/>
                          <w:shd w:val="clear" w:color="auto" w:fill="F8F9FA"/>
                          <w:rPr>
                            <w:rFonts w:ascii="Book Antiqua" w:hAnsi="Book Antiqua"/>
                            <w:color w:val="202124"/>
                            <w:sz w:val="18"/>
                            <w:szCs w:val="18"/>
                          </w:rPr>
                        </w:pPr>
                        <w:r w:rsidRPr="00C41791">
                          <w:rPr>
                            <w:rFonts w:ascii="Book Antiqua" w:hAnsi="Book Antiqua"/>
                            <w:color w:val="202124"/>
                            <w:sz w:val="18"/>
                            <w:szCs w:val="18"/>
                          </w:rPr>
                          <w:t>Service of Diplomas</w:t>
                        </w:r>
                        <w:r>
                          <w:rPr>
                            <w:rFonts w:ascii="Book Antiqua" w:hAnsi="Book Antiqua"/>
                            <w:color w:val="202124"/>
                            <w:sz w:val="18"/>
                            <w:szCs w:val="18"/>
                          </w:rPr>
                          <w:t xml:space="preserve"> </w:t>
                        </w:r>
                        <w:r w:rsidRPr="00AA62E1">
                          <w:rPr>
                            <w:rFonts w:ascii="Book Antiqua" w:hAnsi="Book Antiqua"/>
                            <w:color w:val="202124"/>
                            <w:sz w:val="18"/>
                            <w:szCs w:val="18"/>
                          </w:rPr>
                          <w:t>and equivalents</w:t>
                        </w:r>
                      </w:p>
                      <w:p w14:paraId="77CF7925" w14:textId="77777777" w:rsidR="009B26BA" w:rsidRPr="00AA62E1" w:rsidRDefault="009B26BA" w:rsidP="009B26BA">
                        <w:pPr>
                          <w:pStyle w:val="PrformatHTML"/>
                          <w:shd w:val="clear" w:color="auto" w:fill="F8F9FA"/>
                          <w:rPr>
                            <w:rFonts w:ascii="inherit" w:hAnsi="inherit"/>
                            <w:color w:val="202124"/>
                            <w:sz w:val="32"/>
                            <w:szCs w:val="32"/>
                          </w:rPr>
                        </w:pPr>
                      </w:p>
                      <w:p w14:paraId="6D677F84" w14:textId="77777777" w:rsidR="009B26BA" w:rsidRPr="0099072C" w:rsidRDefault="009B26BA" w:rsidP="009B26BA">
                        <w:pPr>
                          <w:bidi w:val="0"/>
                          <w:spacing w:line="276" w:lineRule="auto"/>
                          <w:rPr>
                            <w:rFonts w:ascii="Book Antiqua" w:hAnsi="Book Antiqua" w:cs="Courier New"/>
                            <w:color w:val="202124"/>
                            <w:sz w:val="18"/>
                            <w:szCs w:val="18"/>
                            <w:lang w:eastAsia="fr-FR"/>
                          </w:rPr>
                        </w:pPr>
                      </w:p>
                      <w:p w14:paraId="3693ED8E" w14:textId="77777777" w:rsidR="009B26BA" w:rsidRPr="002D6F25" w:rsidRDefault="009B26BA" w:rsidP="009B26BA">
                        <w:pPr>
                          <w:bidi w:val="0"/>
                          <w:spacing w:line="276" w:lineRule="auto"/>
                          <w:rPr>
                            <w:rFonts w:cs="Simplified Arabic"/>
                            <w:b/>
                            <w:bCs/>
                            <w:color w:val="000000"/>
                          </w:rPr>
                        </w:pPr>
                        <w:r w:rsidRPr="0099072C">
                          <w:rPr>
                            <w:rFonts w:ascii="Book Antiqua" w:hAnsi="Book Antiqua" w:cs="Courier New"/>
                            <w:color w:val="202124"/>
                            <w:sz w:val="18"/>
                            <w:szCs w:val="18"/>
                            <w:lang w:eastAsia="fr-FR"/>
                          </w:rPr>
                          <w:t xml:space="preserve"> </w:t>
                        </w:r>
                      </w:p>
                      <w:p w14:paraId="640D2B23" w14:textId="77777777" w:rsidR="009B26BA" w:rsidRDefault="009B26BA" w:rsidP="009B26BA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color w:val="000000"/>
                            <w:sz w:val="14"/>
                            <w:szCs w:val="22"/>
                            <w:rtl/>
                          </w:rPr>
                        </w:pPr>
                      </w:p>
                      <w:p w14:paraId="683CD3A6" w14:textId="77777777" w:rsidR="009B26BA" w:rsidRDefault="009B26BA" w:rsidP="009B26BA">
                        <w:pPr>
                          <w:jc w:val="center"/>
                          <w:rPr>
                            <w:b/>
                            <w:bCs/>
                            <w:color w:val="000000"/>
                            <w:rtl/>
                          </w:rPr>
                        </w:pPr>
                      </w:p>
                      <w:p w14:paraId="009083C4" w14:textId="77777777" w:rsidR="009B26BA" w:rsidRDefault="009B26BA" w:rsidP="009B26BA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431B9E5D" w14:textId="77777777" w:rsidR="009B26BA" w:rsidRDefault="009B26BA" w:rsidP="009B26BA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15973D6A" w14:textId="77777777" w:rsidR="009B26BA" w:rsidRDefault="009B26BA" w:rsidP="009B26BA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" o:spid="_x0000_s1030" type="#_x0000_t32" style="position:absolute;left:301;top:3113;width:113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" strokecolor="#7030a0" strokeweight="1.5pt"/>
              </v:group>
              <v:shape id="Text Box 55" o:spid="_x0000_s1031" type="#_x0000_t202" style="position:absolute;left:3589;top:326;width:5281;height: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" filled="f" stroked="f">
                <v:textbox>
                  <w:txbxContent>
                    <w:p w14:paraId="5465F998" w14:textId="77777777" w:rsidR="009B26BA" w:rsidRPr="00E036CB" w:rsidRDefault="009B26BA" w:rsidP="009B26BA">
                      <w:pPr>
                        <w:pStyle w:val="Titre"/>
                        <w:tabs>
                          <w:tab w:val="left" w:pos="3876"/>
                        </w:tabs>
                        <w:rPr>
                          <w:rFonts w:ascii="Arabic Typesetting" w:hAnsi="Arabic Typesetting" w:cs="Arabic Typesetting"/>
                          <w:b w:val="0"/>
                          <w:bCs w:val="0"/>
                          <w:sz w:val="32"/>
                          <w:u w:val="none"/>
                          <w:rtl/>
                        </w:rPr>
                      </w:pPr>
                      <w:r w:rsidRPr="00E036CB">
                        <w:rPr>
                          <w:rFonts w:ascii="Arabic Typesetting" w:hAnsi="Arabic Typesetting" w:cs="Arabic Typesetting"/>
                          <w:b w:val="0"/>
                          <w:bCs w:val="0"/>
                          <w:sz w:val="32"/>
                          <w:u w:val="none"/>
                          <w:rtl/>
                        </w:rPr>
                        <w:t>الجمهورية الجزائرية الديمقراطية الشعبية</w:t>
                      </w:r>
                    </w:p>
                    <w:p w14:paraId="6725184E" w14:textId="77777777" w:rsidR="009B26BA" w:rsidRPr="00AA62E1" w:rsidRDefault="009B26BA" w:rsidP="009B26BA">
                      <w:pPr>
                        <w:pStyle w:val="Titre"/>
                        <w:rPr>
                          <w:rFonts w:ascii="Book Antiqua" w:hAnsi="Book Antiqua" w:cs="mohammad bold art 1"/>
                          <w:b w:val="0"/>
                          <w:bCs w:val="0"/>
                          <w:sz w:val="22"/>
                          <w:szCs w:val="22"/>
                          <w:u w:val="none"/>
                        </w:rPr>
                      </w:pPr>
                      <w:r w:rsidRPr="00AA62E1">
                        <w:rPr>
                          <w:rFonts w:ascii="Book Antiqua" w:hAnsi="Book Antiqua" w:cs="mohammad bold art 1"/>
                          <w:b w:val="0"/>
                          <w:bCs w:val="0"/>
                          <w:sz w:val="22"/>
                          <w:szCs w:val="22"/>
                          <w:u w:val="none"/>
                        </w:rPr>
                        <w:t>People's Democratic Republic of Algeria</w:t>
                      </w:r>
                    </w:p>
                    <w:p w14:paraId="15224B3F" w14:textId="77777777" w:rsidR="009B26BA" w:rsidRPr="00AA62E1" w:rsidRDefault="009B26BA" w:rsidP="009B26BA">
                      <w:pPr>
                        <w:pStyle w:val="Titre"/>
                        <w:tabs>
                          <w:tab w:val="left" w:pos="3876"/>
                        </w:tabs>
                        <w:rPr>
                          <w:rFonts w:ascii="Arabic Typesetting" w:hAnsi="Arabic Typesetting" w:cs="Arabic Typesetting"/>
                          <w:sz w:val="28"/>
                          <w:szCs w:val="28"/>
                          <w:u w:val="none"/>
                          <w:rtl/>
                        </w:rPr>
                      </w:pPr>
                    </w:p>
                    <w:p w14:paraId="5FAD5A5F" w14:textId="77777777" w:rsidR="009B26BA" w:rsidRPr="00E036CB" w:rsidRDefault="009B26BA" w:rsidP="009B26BA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AAF"/>
    <w:multiLevelType w:val="hybridMultilevel"/>
    <w:tmpl w:val="5898355C"/>
    <w:lvl w:ilvl="0" w:tplc="6B7275C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7266"/>
    <w:multiLevelType w:val="hybridMultilevel"/>
    <w:tmpl w:val="D1124192"/>
    <w:lvl w:ilvl="0" w:tplc="243C5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376D2"/>
    <w:multiLevelType w:val="hybridMultilevel"/>
    <w:tmpl w:val="7B2E3018"/>
    <w:lvl w:ilvl="0" w:tplc="2BC69F8E">
      <w:start w:val="1"/>
      <w:numFmt w:val="decimal"/>
      <w:lvlText w:val="%1"/>
      <w:lvlJc w:val="left"/>
      <w:pPr>
        <w:ind w:left="359" w:hanging="360"/>
      </w:pPr>
    </w:lvl>
    <w:lvl w:ilvl="1" w:tplc="040C0019">
      <w:start w:val="1"/>
      <w:numFmt w:val="lowerLetter"/>
      <w:lvlText w:val="%2."/>
      <w:lvlJc w:val="left"/>
      <w:pPr>
        <w:ind w:left="1079" w:hanging="360"/>
      </w:pPr>
    </w:lvl>
    <w:lvl w:ilvl="2" w:tplc="040C001B">
      <w:start w:val="1"/>
      <w:numFmt w:val="lowerRoman"/>
      <w:lvlText w:val="%3."/>
      <w:lvlJc w:val="right"/>
      <w:pPr>
        <w:ind w:left="1799" w:hanging="180"/>
      </w:pPr>
    </w:lvl>
    <w:lvl w:ilvl="3" w:tplc="040C000F">
      <w:start w:val="1"/>
      <w:numFmt w:val="decimal"/>
      <w:lvlText w:val="%4."/>
      <w:lvlJc w:val="left"/>
      <w:pPr>
        <w:ind w:left="2519" w:hanging="360"/>
      </w:pPr>
    </w:lvl>
    <w:lvl w:ilvl="4" w:tplc="040C0019">
      <w:start w:val="1"/>
      <w:numFmt w:val="lowerLetter"/>
      <w:lvlText w:val="%5."/>
      <w:lvlJc w:val="left"/>
      <w:pPr>
        <w:ind w:left="3239" w:hanging="360"/>
      </w:pPr>
    </w:lvl>
    <w:lvl w:ilvl="5" w:tplc="040C001B">
      <w:start w:val="1"/>
      <w:numFmt w:val="lowerRoman"/>
      <w:lvlText w:val="%6."/>
      <w:lvlJc w:val="right"/>
      <w:pPr>
        <w:ind w:left="3959" w:hanging="180"/>
      </w:pPr>
    </w:lvl>
    <w:lvl w:ilvl="6" w:tplc="040C000F">
      <w:start w:val="1"/>
      <w:numFmt w:val="decimal"/>
      <w:lvlText w:val="%7."/>
      <w:lvlJc w:val="left"/>
      <w:pPr>
        <w:ind w:left="4679" w:hanging="360"/>
      </w:pPr>
    </w:lvl>
    <w:lvl w:ilvl="7" w:tplc="040C0019">
      <w:start w:val="1"/>
      <w:numFmt w:val="lowerLetter"/>
      <w:lvlText w:val="%8."/>
      <w:lvlJc w:val="left"/>
      <w:pPr>
        <w:ind w:left="5399" w:hanging="360"/>
      </w:pPr>
    </w:lvl>
    <w:lvl w:ilvl="8" w:tplc="040C001B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209F362A"/>
    <w:multiLevelType w:val="hybridMultilevel"/>
    <w:tmpl w:val="3DD0E6CE"/>
    <w:lvl w:ilvl="0" w:tplc="2F007EAC">
      <w:numFmt w:val="bullet"/>
      <w:lvlText w:val=""/>
      <w:lvlJc w:val="left"/>
      <w:pPr>
        <w:ind w:left="360" w:hanging="360"/>
      </w:pPr>
      <w:rPr>
        <w:rFonts w:ascii="Symbol" w:eastAsia="Calibri" w:hAnsi="Symbol" w:cs="Arabic Typesetting" w:hint="default"/>
        <w:sz w:val="32"/>
        <w:szCs w:val="32"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43B0C"/>
    <w:multiLevelType w:val="hybridMultilevel"/>
    <w:tmpl w:val="1FC894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14F5B"/>
    <w:multiLevelType w:val="hybridMultilevel"/>
    <w:tmpl w:val="A67ED31E"/>
    <w:lvl w:ilvl="0" w:tplc="0FBA9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82BE9"/>
    <w:multiLevelType w:val="hybridMultilevel"/>
    <w:tmpl w:val="86560D9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C1C1E"/>
    <w:multiLevelType w:val="hybridMultilevel"/>
    <w:tmpl w:val="D508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44025"/>
    <w:multiLevelType w:val="hybridMultilevel"/>
    <w:tmpl w:val="2E04B804"/>
    <w:lvl w:ilvl="0" w:tplc="A3E40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10875"/>
    <w:multiLevelType w:val="hybridMultilevel"/>
    <w:tmpl w:val="61127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8628852">
    <w:abstractNumId w:val="3"/>
  </w:num>
  <w:num w:numId="2" w16cid:durableId="467094358">
    <w:abstractNumId w:val="9"/>
  </w:num>
  <w:num w:numId="3" w16cid:durableId="185141735">
    <w:abstractNumId w:val="5"/>
  </w:num>
  <w:num w:numId="4" w16cid:durableId="1738286801">
    <w:abstractNumId w:val="6"/>
  </w:num>
  <w:num w:numId="5" w16cid:durableId="266425127">
    <w:abstractNumId w:val="0"/>
  </w:num>
  <w:num w:numId="6" w16cid:durableId="116147916">
    <w:abstractNumId w:val="4"/>
  </w:num>
  <w:num w:numId="7" w16cid:durableId="284896951">
    <w:abstractNumId w:val="7"/>
  </w:num>
  <w:num w:numId="8" w16cid:durableId="97800013">
    <w:abstractNumId w:val="1"/>
  </w:num>
  <w:num w:numId="9" w16cid:durableId="1969696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4148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E5"/>
    <w:rsid w:val="00000F44"/>
    <w:rsid w:val="00004354"/>
    <w:rsid w:val="00004D85"/>
    <w:rsid w:val="000143B9"/>
    <w:rsid w:val="00014CB6"/>
    <w:rsid w:val="00022C6C"/>
    <w:rsid w:val="0003064A"/>
    <w:rsid w:val="000320B5"/>
    <w:rsid w:val="00032F67"/>
    <w:rsid w:val="000332E6"/>
    <w:rsid w:val="000401D9"/>
    <w:rsid w:val="00045439"/>
    <w:rsid w:val="00050A35"/>
    <w:rsid w:val="000560C8"/>
    <w:rsid w:val="000568D1"/>
    <w:rsid w:val="000572ED"/>
    <w:rsid w:val="00057B2D"/>
    <w:rsid w:val="00063789"/>
    <w:rsid w:val="00071369"/>
    <w:rsid w:val="00071DBB"/>
    <w:rsid w:val="0007453B"/>
    <w:rsid w:val="000766F5"/>
    <w:rsid w:val="000856B5"/>
    <w:rsid w:val="00092174"/>
    <w:rsid w:val="000945FB"/>
    <w:rsid w:val="00097B4F"/>
    <w:rsid w:val="000A6D9A"/>
    <w:rsid w:val="000A78DD"/>
    <w:rsid w:val="000B1098"/>
    <w:rsid w:val="000C2120"/>
    <w:rsid w:val="000C2E52"/>
    <w:rsid w:val="000C390A"/>
    <w:rsid w:val="000C3B9A"/>
    <w:rsid w:val="000C4753"/>
    <w:rsid w:val="000C656E"/>
    <w:rsid w:val="000E2B25"/>
    <w:rsid w:val="000E36C1"/>
    <w:rsid w:val="000E6623"/>
    <w:rsid w:val="000E6845"/>
    <w:rsid w:val="000F3DE3"/>
    <w:rsid w:val="001014F5"/>
    <w:rsid w:val="001021E9"/>
    <w:rsid w:val="00112455"/>
    <w:rsid w:val="00115808"/>
    <w:rsid w:val="00116D9D"/>
    <w:rsid w:val="00120C5D"/>
    <w:rsid w:val="001269C4"/>
    <w:rsid w:val="0013229A"/>
    <w:rsid w:val="001324B9"/>
    <w:rsid w:val="00145DBB"/>
    <w:rsid w:val="00146613"/>
    <w:rsid w:val="00152B98"/>
    <w:rsid w:val="00152D91"/>
    <w:rsid w:val="00156DE3"/>
    <w:rsid w:val="001665B8"/>
    <w:rsid w:val="00173665"/>
    <w:rsid w:val="00174811"/>
    <w:rsid w:val="00177C09"/>
    <w:rsid w:val="00181E84"/>
    <w:rsid w:val="00192C62"/>
    <w:rsid w:val="00194107"/>
    <w:rsid w:val="001A1581"/>
    <w:rsid w:val="001A25A7"/>
    <w:rsid w:val="001B0482"/>
    <w:rsid w:val="001B348C"/>
    <w:rsid w:val="001B382F"/>
    <w:rsid w:val="001B7B6C"/>
    <w:rsid w:val="001C0875"/>
    <w:rsid w:val="001C0991"/>
    <w:rsid w:val="001C2DC5"/>
    <w:rsid w:val="001D07CB"/>
    <w:rsid w:val="001D0DDA"/>
    <w:rsid w:val="001D4E7A"/>
    <w:rsid w:val="001E363D"/>
    <w:rsid w:val="001E3BDB"/>
    <w:rsid w:val="001E5F77"/>
    <w:rsid w:val="001F0700"/>
    <w:rsid w:val="00201145"/>
    <w:rsid w:val="00203150"/>
    <w:rsid w:val="0020442D"/>
    <w:rsid w:val="00221FC7"/>
    <w:rsid w:val="002257F4"/>
    <w:rsid w:val="00232127"/>
    <w:rsid w:val="00235B27"/>
    <w:rsid w:val="002406A0"/>
    <w:rsid w:val="0024517E"/>
    <w:rsid w:val="00246A0C"/>
    <w:rsid w:val="00251F54"/>
    <w:rsid w:val="0025510B"/>
    <w:rsid w:val="00260848"/>
    <w:rsid w:val="00263E40"/>
    <w:rsid w:val="00276204"/>
    <w:rsid w:val="00295804"/>
    <w:rsid w:val="00296D4A"/>
    <w:rsid w:val="0029794F"/>
    <w:rsid w:val="00297981"/>
    <w:rsid w:val="002A2863"/>
    <w:rsid w:val="002A57D2"/>
    <w:rsid w:val="002B2CCD"/>
    <w:rsid w:val="002B368D"/>
    <w:rsid w:val="002B4122"/>
    <w:rsid w:val="002C085E"/>
    <w:rsid w:val="002C36D1"/>
    <w:rsid w:val="002C5AA5"/>
    <w:rsid w:val="002C6299"/>
    <w:rsid w:val="002C66A8"/>
    <w:rsid w:val="002D044B"/>
    <w:rsid w:val="002D25C5"/>
    <w:rsid w:val="002D5981"/>
    <w:rsid w:val="002F3A37"/>
    <w:rsid w:val="00301A5E"/>
    <w:rsid w:val="00304452"/>
    <w:rsid w:val="00313CD7"/>
    <w:rsid w:val="00326BB5"/>
    <w:rsid w:val="00327ABF"/>
    <w:rsid w:val="00332F79"/>
    <w:rsid w:val="003335EC"/>
    <w:rsid w:val="0033515A"/>
    <w:rsid w:val="00337C30"/>
    <w:rsid w:val="0035077E"/>
    <w:rsid w:val="003513AE"/>
    <w:rsid w:val="00352C07"/>
    <w:rsid w:val="00353B32"/>
    <w:rsid w:val="00353FF8"/>
    <w:rsid w:val="00364667"/>
    <w:rsid w:val="00375379"/>
    <w:rsid w:val="003772C4"/>
    <w:rsid w:val="00380F03"/>
    <w:rsid w:val="00386DE5"/>
    <w:rsid w:val="00391F94"/>
    <w:rsid w:val="003A2D41"/>
    <w:rsid w:val="003A6AFF"/>
    <w:rsid w:val="003B17D9"/>
    <w:rsid w:val="003C2D01"/>
    <w:rsid w:val="003D0E92"/>
    <w:rsid w:val="003D68D7"/>
    <w:rsid w:val="003F3DFF"/>
    <w:rsid w:val="003F54E4"/>
    <w:rsid w:val="003F6853"/>
    <w:rsid w:val="003F7018"/>
    <w:rsid w:val="00400C8F"/>
    <w:rsid w:val="0041000B"/>
    <w:rsid w:val="00412D5A"/>
    <w:rsid w:val="004342FE"/>
    <w:rsid w:val="00435E17"/>
    <w:rsid w:val="00437756"/>
    <w:rsid w:val="0044457E"/>
    <w:rsid w:val="00447530"/>
    <w:rsid w:val="0045438B"/>
    <w:rsid w:val="00471E34"/>
    <w:rsid w:val="00473AF8"/>
    <w:rsid w:val="00481648"/>
    <w:rsid w:val="00482D27"/>
    <w:rsid w:val="00484517"/>
    <w:rsid w:val="00486373"/>
    <w:rsid w:val="00497E85"/>
    <w:rsid w:val="004A0C70"/>
    <w:rsid w:val="004A2BC9"/>
    <w:rsid w:val="004B0770"/>
    <w:rsid w:val="004B4C7B"/>
    <w:rsid w:val="004C0CEB"/>
    <w:rsid w:val="004C531F"/>
    <w:rsid w:val="004C5B48"/>
    <w:rsid w:val="004D094C"/>
    <w:rsid w:val="004D098E"/>
    <w:rsid w:val="004D66E0"/>
    <w:rsid w:val="004E0DC4"/>
    <w:rsid w:val="004E1B9B"/>
    <w:rsid w:val="004E5780"/>
    <w:rsid w:val="004F0992"/>
    <w:rsid w:val="00517DDB"/>
    <w:rsid w:val="00521E30"/>
    <w:rsid w:val="005221B3"/>
    <w:rsid w:val="0053365F"/>
    <w:rsid w:val="00535A1F"/>
    <w:rsid w:val="00544CDD"/>
    <w:rsid w:val="00551909"/>
    <w:rsid w:val="00552CA7"/>
    <w:rsid w:val="005613E3"/>
    <w:rsid w:val="00561990"/>
    <w:rsid w:val="00566357"/>
    <w:rsid w:val="00576B98"/>
    <w:rsid w:val="005818FC"/>
    <w:rsid w:val="005824F4"/>
    <w:rsid w:val="00583447"/>
    <w:rsid w:val="00596D37"/>
    <w:rsid w:val="005A134A"/>
    <w:rsid w:val="005A1D05"/>
    <w:rsid w:val="005A2009"/>
    <w:rsid w:val="005B04B0"/>
    <w:rsid w:val="005B14D8"/>
    <w:rsid w:val="005C525E"/>
    <w:rsid w:val="005C59C1"/>
    <w:rsid w:val="005D0E77"/>
    <w:rsid w:val="005D6BB2"/>
    <w:rsid w:val="005E101B"/>
    <w:rsid w:val="005E28FF"/>
    <w:rsid w:val="005E2F53"/>
    <w:rsid w:val="005E5E75"/>
    <w:rsid w:val="005F2C09"/>
    <w:rsid w:val="005F4DD5"/>
    <w:rsid w:val="00600A4B"/>
    <w:rsid w:val="0060412B"/>
    <w:rsid w:val="00616079"/>
    <w:rsid w:val="006220E0"/>
    <w:rsid w:val="00626510"/>
    <w:rsid w:val="00634478"/>
    <w:rsid w:val="00636640"/>
    <w:rsid w:val="00643D4D"/>
    <w:rsid w:val="00646AF1"/>
    <w:rsid w:val="0065395E"/>
    <w:rsid w:val="00653DD1"/>
    <w:rsid w:val="00656ACC"/>
    <w:rsid w:val="0066023D"/>
    <w:rsid w:val="0066614E"/>
    <w:rsid w:val="0066755C"/>
    <w:rsid w:val="00685C5F"/>
    <w:rsid w:val="00692AFD"/>
    <w:rsid w:val="00695F1F"/>
    <w:rsid w:val="006A161D"/>
    <w:rsid w:val="006A2276"/>
    <w:rsid w:val="006A4643"/>
    <w:rsid w:val="006B0BAF"/>
    <w:rsid w:val="006B6BD8"/>
    <w:rsid w:val="006C3728"/>
    <w:rsid w:val="006D2C6D"/>
    <w:rsid w:val="006D3A1B"/>
    <w:rsid w:val="006D5232"/>
    <w:rsid w:val="006D6E7A"/>
    <w:rsid w:val="006E0572"/>
    <w:rsid w:val="006E182F"/>
    <w:rsid w:val="006E527C"/>
    <w:rsid w:val="006E68C3"/>
    <w:rsid w:val="006F01F7"/>
    <w:rsid w:val="006F1BBF"/>
    <w:rsid w:val="006F5824"/>
    <w:rsid w:val="006F71DD"/>
    <w:rsid w:val="007010D8"/>
    <w:rsid w:val="00701319"/>
    <w:rsid w:val="007063FC"/>
    <w:rsid w:val="00713F2E"/>
    <w:rsid w:val="00714F4B"/>
    <w:rsid w:val="007162FA"/>
    <w:rsid w:val="00721E5D"/>
    <w:rsid w:val="0072601F"/>
    <w:rsid w:val="00726709"/>
    <w:rsid w:val="00727C7C"/>
    <w:rsid w:val="0073097B"/>
    <w:rsid w:val="00731382"/>
    <w:rsid w:val="00734C39"/>
    <w:rsid w:val="00736214"/>
    <w:rsid w:val="007438A1"/>
    <w:rsid w:val="007469E5"/>
    <w:rsid w:val="007629C4"/>
    <w:rsid w:val="00764171"/>
    <w:rsid w:val="007653E6"/>
    <w:rsid w:val="00772FCA"/>
    <w:rsid w:val="00775201"/>
    <w:rsid w:val="00790514"/>
    <w:rsid w:val="00791F8E"/>
    <w:rsid w:val="007932AC"/>
    <w:rsid w:val="007A1ED3"/>
    <w:rsid w:val="007A5D6F"/>
    <w:rsid w:val="007B043F"/>
    <w:rsid w:val="007B0FCF"/>
    <w:rsid w:val="007B6AB2"/>
    <w:rsid w:val="007B700F"/>
    <w:rsid w:val="007C1B08"/>
    <w:rsid w:val="007D20D5"/>
    <w:rsid w:val="007F10F3"/>
    <w:rsid w:val="007F18BC"/>
    <w:rsid w:val="007F2A8A"/>
    <w:rsid w:val="007F2D1A"/>
    <w:rsid w:val="007F451C"/>
    <w:rsid w:val="007F593C"/>
    <w:rsid w:val="00810ED3"/>
    <w:rsid w:val="008158C3"/>
    <w:rsid w:val="0081625B"/>
    <w:rsid w:val="00816302"/>
    <w:rsid w:val="008357AD"/>
    <w:rsid w:val="00836CE2"/>
    <w:rsid w:val="00850F92"/>
    <w:rsid w:val="00854CE4"/>
    <w:rsid w:val="00860D10"/>
    <w:rsid w:val="00861176"/>
    <w:rsid w:val="008645BE"/>
    <w:rsid w:val="008671F9"/>
    <w:rsid w:val="00885646"/>
    <w:rsid w:val="00887100"/>
    <w:rsid w:val="00890874"/>
    <w:rsid w:val="008961A5"/>
    <w:rsid w:val="008A3572"/>
    <w:rsid w:val="008B2955"/>
    <w:rsid w:val="008B7959"/>
    <w:rsid w:val="008C7373"/>
    <w:rsid w:val="008D1FC3"/>
    <w:rsid w:val="008D31F3"/>
    <w:rsid w:val="008D4A47"/>
    <w:rsid w:val="008E2BBD"/>
    <w:rsid w:val="008F4BFF"/>
    <w:rsid w:val="00904C07"/>
    <w:rsid w:val="00904C28"/>
    <w:rsid w:val="00914D62"/>
    <w:rsid w:val="009164AD"/>
    <w:rsid w:val="00916708"/>
    <w:rsid w:val="00922FB1"/>
    <w:rsid w:val="00923EF0"/>
    <w:rsid w:val="009334AE"/>
    <w:rsid w:val="0094056B"/>
    <w:rsid w:val="009411AC"/>
    <w:rsid w:val="009512AB"/>
    <w:rsid w:val="009533FC"/>
    <w:rsid w:val="00956C12"/>
    <w:rsid w:val="0096354E"/>
    <w:rsid w:val="00964DE0"/>
    <w:rsid w:val="00966770"/>
    <w:rsid w:val="00966915"/>
    <w:rsid w:val="00966F1D"/>
    <w:rsid w:val="00971943"/>
    <w:rsid w:val="009730F8"/>
    <w:rsid w:val="00976232"/>
    <w:rsid w:val="009805BD"/>
    <w:rsid w:val="009A5AC0"/>
    <w:rsid w:val="009A71D1"/>
    <w:rsid w:val="009B0CE6"/>
    <w:rsid w:val="009B26BA"/>
    <w:rsid w:val="009B4188"/>
    <w:rsid w:val="009B685E"/>
    <w:rsid w:val="009C153E"/>
    <w:rsid w:val="009C5C6E"/>
    <w:rsid w:val="009E2D78"/>
    <w:rsid w:val="009E3884"/>
    <w:rsid w:val="009E4A4A"/>
    <w:rsid w:val="009E5D08"/>
    <w:rsid w:val="009E6FBB"/>
    <w:rsid w:val="009F02DD"/>
    <w:rsid w:val="009F29BC"/>
    <w:rsid w:val="009F36ED"/>
    <w:rsid w:val="00A00A0D"/>
    <w:rsid w:val="00A02A14"/>
    <w:rsid w:val="00A038CF"/>
    <w:rsid w:val="00A050E0"/>
    <w:rsid w:val="00A13903"/>
    <w:rsid w:val="00A15AE6"/>
    <w:rsid w:val="00A204B4"/>
    <w:rsid w:val="00A3188D"/>
    <w:rsid w:val="00A31C07"/>
    <w:rsid w:val="00A376EE"/>
    <w:rsid w:val="00A41135"/>
    <w:rsid w:val="00A41324"/>
    <w:rsid w:val="00A4143A"/>
    <w:rsid w:val="00A43A17"/>
    <w:rsid w:val="00A51B98"/>
    <w:rsid w:val="00A54668"/>
    <w:rsid w:val="00A60CA3"/>
    <w:rsid w:val="00A60E93"/>
    <w:rsid w:val="00A65551"/>
    <w:rsid w:val="00A70ED8"/>
    <w:rsid w:val="00A813C5"/>
    <w:rsid w:val="00A82252"/>
    <w:rsid w:val="00A823BE"/>
    <w:rsid w:val="00A83DDF"/>
    <w:rsid w:val="00A84CE2"/>
    <w:rsid w:val="00AA022F"/>
    <w:rsid w:val="00AA102B"/>
    <w:rsid w:val="00AA686B"/>
    <w:rsid w:val="00AB087D"/>
    <w:rsid w:val="00AB0AA3"/>
    <w:rsid w:val="00AB58E7"/>
    <w:rsid w:val="00AC380E"/>
    <w:rsid w:val="00AC63CE"/>
    <w:rsid w:val="00AD150B"/>
    <w:rsid w:val="00AD5BDC"/>
    <w:rsid w:val="00AD6FA6"/>
    <w:rsid w:val="00AE1215"/>
    <w:rsid w:val="00AE4132"/>
    <w:rsid w:val="00AF3180"/>
    <w:rsid w:val="00AF471A"/>
    <w:rsid w:val="00AF5E8C"/>
    <w:rsid w:val="00B04668"/>
    <w:rsid w:val="00B0516F"/>
    <w:rsid w:val="00B2084E"/>
    <w:rsid w:val="00B264D4"/>
    <w:rsid w:val="00B31C84"/>
    <w:rsid w:val="00B330AA"/>
    <w:rsid w:val="00B412DB"/>
    <w:rsid w:val="00B45BA6"/>
    <w:rsid w:val="00B4736E"/>
    <w:rsid w:val="00B62E93"/>
    <w:rsid w:val="00B6482E"/>
    <w:rsid w:val="00B67D2A"/>
    <w:rsid w:val="00B70783"/>
    <w:rsid w:val="00B710B3"/>
    <w:rsid w:val="00B72829"/>
    <w:rsid w:val="00B7359C"/>
    <w:rsid w:val="00B7619B"/>
    <w:rsid w:val="00B84D08"/>
    <w:rsid w:val="00B8687D"/>
    <w:rsid w:val="00B931A9"/>
    <w:rsid w:val="00B94643"/>
    <w:rsid w:val="00B94854"/>
    <w:rsid w:val="00B94DFB"/>
    <w:rsid w:val="00B96CFE"/>
    <w:rsid w:val="00BB0A9B"/>
    <w:rsid w:val="00BB6DAA"/>
    <w:rsid w:val="00BC14DD"/>
    <w:rsid w:val="00BC2D47"/>
    <w:rsid w:val="00BC3376"/>
    <w:rsid w:val="00BC4E00"/>
    <w:rsid w:val="00BD041D"/>
    <w:rsid w:val="00BD0F1C"/>
    <w:rsid w:val="00BD7890"/>
    <w:rsid w:val="00BE2A84"/>
    <w:rsid w:val="00BE3051"/>
    <w:rsid w:val="00BE6EC7"/>
    <w:rsid w:val="00BF4D07"/>
    <w:rsid w:val="00BF67C8"/>
    <w:rsid w:val="00BF7D06"/>
    <w:rsid w:val="00C014E7"/>
    <w:rsid w:val="00C17F6F"/>
    <w:rsid w:val="00C2036C"/>
    <w:rsid w:val="00C208DA"/>
    <w:rsid w:val="00C23981"/>
    <w:rsid w:val="00C325F5"/>
    <w:rsid w:val="00C373FB"/>
    <w:rsid w:val="00C42A52"/>
    <w:rsid w:val="00C55502"/>
    <w:rsid w:val="00C607D7"/>
    <w:rsid w:val="00C62518"/>
    <w:rsid w:val="00C6562D"/>
    <w:rsid w:val="00C659CD"/>
    <w:rsid w:val="00C70F84"/>
    <w:rsid w:val="00C71AF4"/>
    <w:rsid w:val="00C74A2A"/>
    <w:rsid w:val="00C75F5B"/>
    <w:rsid w:val="00C9358F"/>
    <w:rsid w:val="00CA0C85"/>
    <w:rsid w:val="00CA2952"/>
    <w:rsid w:val="00CA3B26"/>
    <w:rsid w:val="00CA5029"/>
    <w:rsid w:val="00CB0259"/>
    <w:rsid w:val="00CB0C7E"/>
    <w:rsid w:val="00CB4185"/>
    <w:rsid w:val="00CC5461"/>
    <w:rsid w:val="00CC6638"/>
    <w:rsid w:val="00CC7F63"/>
    <w:rsid w:val="00CD2BCE"/>
    <w:rsid w:val="00CD7AA9"/>
    <w:rsid w:val="00CD7F46"/>
    <w:rsid w:val="00CF0B6E"/>
    <w:rsid w:val="00CF281E"/>
    <w:rsid w:val="00CF4B6E"/>
    <w:rsid w:val="00CF5F81"/>
    <w:rsid w:val="00D06EAA"/>
    <w:rsid w:val="00D06F55"/>
    <w:rsid w:val="00D16581"/>
    <w:rsid w:val="00D205C4"/>
    <w:rsid w:val="00D23A78"/>
    <w:rsid w:val="00D326C8"/>
    <w:rsid w:val="00D34BFC"/>
    <w:rsid w:val="00D34D12"/>
    <w:rsid w:val="00D40E3E"/>
    <w:rsid w:val="00D433F4"/>
    <w:rsid w:val="00D434F0"/>
    <w:rsid w:val="00D46543"/>
    <w:rsid w:val="00D53713"/>
    <w:rsid w:val="00D63A37"/>
    <w:rsid w:val="00D71571"/>
    <w:rsid w:val="00D72647"/>
    <w:rsid w:val="00D763F4"/>
    <w:rsid w:val="00D81697"/>
    <w:rsid w:val="00D8532B"/>
    <w:rsid w:val="00D948FE"/>
    <w:rsid w:val="00D96F7E"/>
    <w:rsid w:val="00D9793B"/>
    <w:rsid w:val="00DA488D"/>
    <w:rsid w:val="00DA4959"/>
    <w:rsid w:val="00DB4664"/>
    <w:rsid w:val="00DB7D9E"/>
    <w:rsid w:val="00DC31D8"/>
    <w:rsid w:val="00DC7271"/>
    <w:rsid w:val="00DD0376"/>
    <w:rsid w:val="00DD1433"/>
    <w:rsid w:val="00DD22C8"/>
    <w:rsid w:val="00DD6322"/>
    <w:rsid w:val="00DE075D"/>
    <w:rsid w:val="00DE083D"/>
    <w:rsid w:val="00DE2E69"/>
    <w:rsid w:val="00DE6D9F"/>
    <w:rsid w:val="00DE7F96"/>
    <w:rsid w:val="00DF0BDD"/>
    <w:rsid w:val="00DF5BF6"/>
    <w:rsid w:val="00E036B4"/>
    <w:rsid w:val="00E1037B"/>
    <w:rsid w:val="00E170CD"/>
    <w:rsid w:val="00E21792"/>
    <w:rsid w:val="00E322E2"/>
    <w:rsid w:val="00E33965"/>
    <w:rsid w:val="00E5617E"/>
    <w:rsid w:val="00E61127"/>
    <w:rsid w:val="00E6204C"/>
    <w:rsid w:val="00E6470D"/>
    <w:rsid w:val="00E702F5"/>
    <w:rsid w:val="00E7327C"/>
    <w:rsid w:val="00E80B3D"/>
    <w:rsid w:val="00E80F1A"/>
    <w:rsid w:val="00E81F1D"/>
    <w:rsid w:val="00E86CDA"/>
    <w:rsid w:val="00E878BC"/>
    <w:rsid w:val="00EA55ED"/>
    <w:rsid w:val="00EB240D"/>
    <w:rsid w:val="00EB5CEF"/>
    <w:rsid w:val="00EB6805"/>
    <w:rsid w:val="00EC2F1E"/>
    <w:rsid w:val="00EC58C0"/>
    <w:rsid w:val="00EC5F47"/>
    <w:rsid w:val="00EC78E7"/>
    <w:rsid w:val="00EC7EC0"/>
    <w:rsid w:val="00ED09FC"/>
    <w:rsid w:val="00ED4BB0"/>
    <w:rsid w:val="00ED6E44"/>
    <w:rsid w:val="00ED6FCD"/>
    <w:rsid w:val="00EE129B"/>
    <w:rsid w:val="00EE7358"/>
    <w:rsid w:val="00EF6D78"/>
    <w:rsid w:val="00F05FFD"/>
    <w:rsid w:val="00F0714B"/>
    <w:rsid w:val="00F13DBF"/>
    <w:rsid w:val="00F15B83"/>
    <w:rsid w:val="00F21286"/>
    <w:rsid w:val="00F25DF7"/>
    <w:rsid w:val="00F26754"/>
    <w:rsid w:val="00F27125"/>
    <w:rsid w:val="00F27DFA"/>
    <w:rsid w:val="00F30412"/>
    <w:rsid w:val="00F3092D"/>
    <w:rsid w:val="00F3171C"/>
    <w:rsid w:val="00F32563"/>
    <w:rsid w:val="00F5058A"/>
    <w:rsid w:val="00F5242E"/>
    <w:rsid w:val="00F53771"/>
    <w:rsid w:val="00F6505D"/>
    <w:rsid w:val="00F72A73"/>
    <w:rsid w:val="00F87D04"/>
    <w:rsid w:val="00F91214"/>
    <w:rsid w:val="00FA15E0"/>
    <w:rsid w:val="00FA33B0"/>
    <w:rsid w:val="00FA4355"/>
    <w:rsid w:val="00FA4DEB"/>
    <w:rsid w:val="00FA5511"/>
    <w:rsid w:val="00FB68BF"/>
    <w:rsid w:val="00FC067E"/>
    <w:rsid w:val="00FC1610"/>
    <w:rsid w:val="00FC2378"/>
    <w:rsid w:val="00FC3100"/>
    <w:rsid w:val="00FC63E9"/>
    <w:rsid w:val="00FC6821"/>
    <w:rsid w:val="00FE0E74"/>
    <w:rsid w:val="00FE21D1"/>
    <w:rsid w:val="00FE2948"/>
    <w:rsid w:val="00FE3A87"/>
    <w:rsid w:val="00FF3F24"/>
    <w:rsid w:val="00FF4C29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7E458"/>
  <w15:docId w15:val="{58F8CDCB-9618-42CA-AE8F-30668CE9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0700"/>
    <w:pPr>
      <w:bidi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بلا تباعد"/>
    <w:qFormat/>
    <w:rsid w:val="007469E5"/>
    <w:pPr>
      <w:bidi/>
    </w:pPr>
    <w:rPr>
      <w:rFonts w:ascii="Calibri" w:eastAsia="Calibri" w:hAnsi="Calibri" w:cs="Arial"/>
      <w:sz w:val="22"/>
      <w:szCs w:val="22"/>
    </w:rPr>
  </w:style>
  <w:style w:type="table" w:styleId="Grilledutableau">
    <w:name w:val="Table Grid"/>
    <w:basedOn w:val="TableauNormal"/>
    <w:rsid w:val="005E2F5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FA4DE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rsid w:val="00FA4DE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locked/>
    <w:rsid w:val="00C23981"/>
    <w:rPr>
      <w:sz w:val="24"/>
      <w:szCs w:val="24"/>
      <w:lang w:val="en-US" w:eastAsia="en-US" w:bidi="ar-SA"/>
    </w:rPr>
  </w:style>
  <w:style w:type="character" w:styleId="Lienhypertexte">
    <w:name w:val="Hyperlink"/>
    <w:basedOn w:val="Policepardfaut"/>
    <w:rsid w:val="00C23981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rsid w:val="009533FC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F2C09"/>
    <w:pPr>
      <w:ind w:left="720"/>
      <w:contextualSpacing/>
    </w:pPr>
  </w:style>
  <w:style w:type="paragraph" w:styleId="Lgende">
    <w:name w:val="caption"/>
    <w:basedOn w:val="Normal"/>
    <w:next w:val="Normal"/>
    <w:uiPriority w:val="99"/>
    <w:semiHidden/>
    <w:unhideWhenUsed/>
    <w:qFormat/>
    <w:rsid w:val="00BC4E00"/>
    <w:pPr>
      <w:bidi w:val="0"/>
      <w:spacing w:after="200" w:line="276" w:lineRule="auto"/>
      <w:jc w:val="both"/>
    </w:pPr>
    <w:rPr>
      <w:rFonts w:ascii="Calibri" w:hAnsi="Calibri" w:cs="Arial"/>
      <w:b/>
      <w:bCs/>
      <w:caps/>
      <w:sz w:val="16"/>
      <w:szCs w:val="18"/>
      <w:lang w:bidi="en-US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BC4E00"/>
    <w:pPr>
      <w:bidi w:val="0"/>
      <w:spacing w:after="720"/>
      <w:jc w:val="right"/>
    </w:pPr>
    <w:rPr>
      <w:rFonts w:ascii="Cambria" w:hAnsi="Cambria"/>
      <w:sz w:val="20"/>
      <w:szCs w:val="22"/>
      <w:lang w:bidi="en-US"/>
    </w:rPr>
  </w:style>
  <w:style w:type="character" w:customStyle="1" w:styleId="Sous-titreCar">
    <w:name w:val="Sous-titre Car"/>
    <w:basedOn w:val="Policepardfaut"/>
    <w:link w:val="Sous-titre"/>
    <w:uiPriority w:val="99"/>
    <w:rsid w:val="00BC4E00"/>
    <w:rPr>
      <w:rFonts w:ascii="Cambria" w:hAnsi="Cambria"/>
      <w:szCs w:val="22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C4E00"/>
    <w:rPr>
      <w:rFonts w:ascii="Calibri" w:hAnsi="Calibri" w:cs="Traditional Arabic"/>
      <w:sz w:val="20"/>
      <w:szCs w:val="3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C4E00"/>
    <w:rPr>
      <w:rFonts w:ascii="Calibri" w:hAnsi="Calibri" w:cs="Traditional Arabic"/>
      <w:szCs w:val="36"/>
    </w:rPr>
  </w:style>
  <w:style w:type="paragraph" w:styleId="Titre">
    <w:name w:val="Title"/>
    <w:basedOn w:val="Normal"/>
    <w:link w:val="TitreCar"/>
    <w:qFormat/>
    <w:rsid w:val="009B26BA"/>
    <w:pPr>
      <w:jc w:val="center"/>
    </w:pPr>
    <w:rPr>
      <w:rFonts w:cs="Simplified Arabic"/>
      <w:b/>
      <w:bCs/>
      <w:sz w:val="20"/>
      <w:szCs w:val="32"/>
      <w:u w:val="words"/>
      <w:lang w:val="fr-FR" w:eastAsia="fr-FR"/>
    </w:rPr>
  </w:style>
  <w:style w:type="character" w:customStyle="1" w:styleId="TitreCar">
    <w:name w:val="Titre Car"/>
    <w:basedOn w:val="Policepardfaut"/>
    <w:link w:val="Titre"/>
    <w:rsid w:val="009B26BA"/>
    <w:rPr>
      <w:rFonts w:cs="Simplified Arabic"/>
      <w:b/>
      <w:bCs/>
      <w:szCs w:val="32"/>
      <w:u w:val="words"/>
      <w:lang w:val="fr-FR" w:eastAsia="fr-FR"/>
    </w:rPr>
  </w:style>
  <w:style w:type="paragraph" w:customStyle="1" w:styleId="Default">
    <w:name w:val="Default"/>
    <w:rsid w:val="009B26B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fr-FR"/>
    </w:rPr>
  </w:style>
  <w:style w:type="paragraph" w:styleId="PrformatHTML">
    <w:name w:val="HTML Preformatted"/>
    <w:basedOn w:val="Normal"/>
    <w:link w:val="PrformatHTMLCar"/>
    <w:uiPriority w:val="99"/>
    <w:unhideWhenUsed/>
    <w:rsid w:val="009B2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B26BA"/>
    <w:rPr>
      <w:rFonts w:ascii="Courier New" w:hAnsi="Courier New" w:cs="Courier New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9B26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B2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adr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Links>
    <vt:vector size="6" baseType="variant">
      <vt:variant>
        <vt:i4>6160401</vt:i4>
      </vt:variant>
      <vt:variant>
        <vt:i4>0</vt:i4>
      </vt:variant>
      <vt:variant>
        <vt:i4>0</vt:i4>
      </vt:variant>
      <vt:variant>
        <vt:i4>5</vt:i4>
      </vt:variant>
      <vt:variant>
        <vt:lpwstr>http://www.univadrar.org/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univadrar</dc:creator>
  <cp:lastModifiedBy>pc</cp:lastModifiedBy>
  <cp:revision>3</cp:revision>
  <cp:lastPrinted>2022-10-03T06:42:00Z</cp:lastPrinted>
  <dcterms:created xsi:type="dcterms:W3CDTF">2023-09-07T17:31:00Z</dcterms:created>
  <dcterms:modified xsi:type="dcterms:W3CDTF">2023-09-07T17:36:00Z</dcterms:modified>
</cp:coreProperties>
</file>