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EA" w:rsidRDefault="00715AEA" w:rsidP="00715AEA">
      <w:pPr>
        <w:spacing w:line="360" w:lineRule="auto"/>
        <w:jc w:val="right"/>
        <w:rPr>
          <w:rFonts w:ascii="Arial" w:hAnsi="Arial" w:cs="Arial" w:hint="cs"/>
          <w:b/>
          <w:bCs/>
          <w:sz w:val="36"/>
          <w:szCs w:val="36"/>
          <w:rtl/>
        </w:rPr>
      </w:pPr>
      <w:r w:rsidRPr="00715AEA">
        <w:rPr>
          <w:rFonts w:ascii="Arial" w:hAnsi="Arial" w:cs="Arial" w:hint="cs"/>
          <w:b/>
          <w:bCs/>
          <w:sz w:val="36"/>
          <w:szCs w:val="36"/>
          <w:rtl/>
        </w:rPr>
        <w:t>الملحق رقم 02:</w:t>
      </w:r>
      <w:r w:rsidRPr="00715AEA"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 ميادين المسابقة </w:t>
      </w:r>
    </w:p>
    <w:p w:rsidR="00715AEA" w:rsidRPr="00715AEA" w:rsidRDefault="00715AEA" w:rsidP="00715AEA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715AEA">
        <w:rPr>
          <w:rFonts w:ascii="Arial" w:hAnsi="Arial" w:cs="Arial"/>
          <w:b/>
          <w:bCs/>
          <w:sz w:val="36"/>
          <w:szCs w:val="36"/>
          <w:rtl/>
        </w:rPr>
        <w:t>الأمن الغذائي</w:t>
      </w:r>
    </w:p>
    <w:p w:rsidR="00715AEA" w:rsidRPr="00715AEA" w:rsidRDefault="00715AEA" w:rsidP="00715AEA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715AEA">
        <w:rPr>
          <w:rFonts w:ascii="Arial" w:hAnsi="Arial" w:cs="Arial" w:hint="cs"/>
          <w:b/>
          <w:bCs/>
          <w:sz w:val="36"/>
          <w:szCs w:val="36"/>
          <w:rtl/>
        </w:rPr>
        <w:t>الأمن</w:t>
      </w:r>
      <w:r w:rsidRPr="00715AEA">
        <w:rPr>
          <w:rFonts w:ascii="Arial" w:hAnsi="Arial" w:cs="Arial"/>
          <w:b/>
          <w:bCs/>
          <w:sz w:val="36"/>
          <w:szCs w:val="36"/>
          <w:rtl/>
        </w:rPr>
        <w:t xml:space="preserve"> الطاق</w:t>
      </w:r>
      <w:r w:rsidRPr="00715AEA">
        <w:rPr>
          <w:rFonts w:ascii="Arial" w:hAnsi="Arial" w:cs="Arial" w:hint="cs"/>
          <w:b/>
          <w:bCs/>
          <w:sz w:val="36"/>
          <w:szCs w:val="36"/>
          <w:rtl/>
        </w:rPr>
        <w:t>وي</w:t>
      </w:r>
    </w:p>
    <w:p w:rsidR="00715AEA" w:rsidRPr="00715AEA" w:rsidRDefault="00715AEA" w:rsidP="00715AEA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715AEA">
        <w:rPr>
          <w:rFonts w:ascii="Arial" w:hAnsi="Arial" w:cs="Arial"/>
          <w:b/>
          <w:bCs/>
          <w:sz w:val="36"/>
          <w:szCs w:val="36"/>
          <w:rtl/>
        </w:rPr>
        <w:t>الماء والبيئة</w:t>
      </w:r>
    </w:p>
    <w:p w:rsidR="00715AEA" w:rsidRPr="00715AEA" w:rsidRDefault="00715AEA" w:rsidP="00715AEA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715AEA">
        <w:rPr>
          <w:rFonts w:ascii="Arial" w:hAnsi="Arial" w:cs="Arial"/>
          <w:b/>
          <w:bCs/>
          <w:sz w:val="36"/>
          <w:szCs w:val="36"/>
          <w:rtl/>
        </w:rPr>
        <w:t>صحة المواطن</w:t>
      </w:r>
    </w:p>
    <w:p w:rsidR="00715AEA" w:rsidRPr="00715AEA" w:rsidRDefault="00715AEA" w:rsidP="00715AEA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715AEA">
        <w:rPr>
          <w:rFonts w:ascii="Arial" w:hAnsi="Arial" w:cs="Arial"/>
          <w:b/>
          <w:bCs/>
          <w:sz w:val="36"/>
          <w:szCs w:val="36"/>
          <w:rtl/>
        </w:rPr>
        <w:t>الذكاء الاصطناعي</w:t>
      </w:r>
    </w:p>
    <w:p w:rsidR="00AB09B4" w:rsidRDefault="00AB09B4"/>
    <w:sectPr w:rsidR="00AB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41889"/>
    <w:multiLevelType w:val="hybridMultilevel"/>
    <w:tmpl w:val="2B687A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D3108"/>
    <w:multiLevelType w:val="hybridMultilevel"/>
    <w:tmpl w:val="972E5AA6"/>
    <w:lvl w:ilvl="0" w:tplc="51E6630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EA"/>
    <w:rsid w:val="00715AEA"/>
    <w:rsid w:val="00A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 Technologique</dc:creator>
  <cp:lastModifiedBy>Depart Technologique</cp:lastModifiedBy>
  <cp:revision>1</cp:revision>
  <dcterms:created xsi:type="dcterms:W3CDTF">2022-05-30T09:23:00Z</dcterms:created>
  <dcterms:modified xsi:type="dcterms:W3CDTF">2022-05-30T09:25:00Z</dcterms:modified>
</cp:coreProperties>
</file>